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DB5C4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068F0C1" wp14:editId="04E902F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312D8" w14:textId="77777777"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14:paraId="6A36BF02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514AA810" w14:textId="13ED7F31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EA52D3">
        <w:rPr>
          <w:b/>
          <w:u w:val="single"/>
        </w:rPr>
        <w:t>sesta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13130C" w:rsidRPr="002C035C">
        <w:rPr>
          <w:b/>
        </w:rPr>
        <w:t>20</w:t>
      </w:r>
      <w:r w:rsidR="00ED6FB3">
        <w:rPr>
          <w:b/>
        </w:rPr>
        <w:t>2</w:t>
      </w:r>
      <w:r w:rsidR="00FA0F4B">
        <w:rPr>
          <w:b/>
        </w:rPr>
        <w:t>3</w:t>
      </w:r>
      <w:r w:rsidR="00357CB7">
        <w:rPr>
          <w:b/>
        </w:rPr>
        <w:t>-</w:t>
      </w:r>
      <w:r w:rsidR="00BC01E7">
        <w:rPr>
          <w:b/>
        </w:rPr>
        <w:t>202</w:t>
      </w:r>
      <w:r w:rsidR="00FA0F4B">
        <w:rPr>
          <w:b/>
        </w:rPr>
        <w:t>4</w:t>
      </w:r>
      <w:r w:rsidR="00D87E84">
        <w:rPr>
          <w:b/>
        </w:rPr>
        <w:t>-202</w:t>
      </w:r>
      <w:r w:rsidR="00FA0F4B">
        <w:rPr>
          <w:b/>
        </w:rPr>
        <w:t>5</w:t>
      </w:r>
    </w:p>
    <w:p w14:paraId="381E3CB6" w14:textId="77777777" w:rsidR="00334393" w:rsidRDefault="00334393" w:rsidP="00F60023">
      <w:pPr>
        <w:shd w:val="clear" w:color="auto" w:fill="FFFFFF" w:themeFill="background1"/>
      </w:pPr>
    </w:p>
    <w:p w14:paraId="16B8CFB4" w14:textId="2BCA6B8E" w:rsidR="005D6618" w:rsidRDefault="00FA0F4B" w:rsidP="008238DF">
      <w:pPr>
        <w:shd w:val="clear" w:color="auto" w:fill="FFFFFF" w:themeFill="background1"/>
      </w:pPr>
      <w:r>
        <w:t xml:space="preserve"> </w:t>
      </w:r>
    </w:p>
    <w:p w14:paraId="324030AF" w14:textId="63988669" w:rsidR="00FA0F4B" w:rsidRDefault="00FA0F4B" w:rsidP="008238DF">
      <w:pPr>
        <w:shd w:val="clear" w:color="auto" w:fill="FFFFFF" w:themeFill="background1"/>
      </w:pPr>
    </w:p>
    <w:p w14:paraId="101E1F7E" w14:textId="77777777" w:rsidR="00FA0F4B" w:rsidRDefault="00FA0F4B" w:rsidP="00FA0F4B">
      <w:pPr>
        <w:shd w:val="clear" w:color="auto" w:fill="FFFFFF" w:themeFill="background1"/>
      </w:pPr>
    </w:p>
    <w:p w14:paraId="6EAAD4CD" w14:textId="77777777" w:rsidR="00FA0F4B" w:rsidRDefault="00FA0F4B" w:rsidP="00FA0F4B">
      <w:pPr>
        <w:shd w:val="clear" w:color="auto" w:fill="FFFFFF" w:themeFill="background1"/>
        <w:rPr>
          <w:sz w:val="6"/>
          <w:szCs w:val="6"/>
        </w:rPr>
      </w:pPr>
    </w:p>
    <w:p w14:paraId="2AB2A6DF" w14:textId="77777777" w:rsidR="00FA0F4B" w:rsidRDefault="00FA0F4B" w:rsidP="00FA0F4B">
      <w:pPr>
        <w:shd w:val="clear" w:color="auto" w:fill="FFFFFF" w:themeFill="background1"/>
        <w:rPr>
          <w:sz w:val="6"/>
          <w:szCs w:val="6"/>
        </w:rPr>
      </w:pPr>
    </w:p>
    <w:p w14:paraId="22B89028" w14:textId="77777777" w:rsidR="00FA0F4B" w:rsidRDefault="00FA0F4B" w:rsidP="00FA0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 VARIAZIONI RICHIESTE DAI RESPONSABILI DELLE ARTICOLAZIONI ORGANIZZATIVE DI LIVELLO DIRIGENZIALE (Art. 51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118/2011)    </w:t>
      </w:r>
    </w:p>
    <w:p w14:paraId="1D7F0B86" w14:textId="77777777" w:rsidR="00FA0F4B" w:rsidRDefault="00FA0F4B" w:rsidP="00FA0F4B">
      <w:pPr>
        <w:shd w:val="clear" w:color="auto" w:fill="FFFFFF" w:themeFill="background1"/>
      </w:pPr>
    </w:p>
    <w:p w14:paraId="1E91894F" w14:textId="77777777" w:rsidR="00D34BC9" w:rsidRDefault="00D34BC9" w:rsidP="00FA0F4B">
      <w:pPr>
        <w:shd w:val="clear" w:color="auto" w:fill="FFFFFF" w:themeFill="background1"/>
      </w:pP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221"/>
        <w:gridCol w:w="676"/>
        <w:gridCol w:w="1095"/>
        <w:gridCol w:w="1819"/>
        <w:gridCol w:w="4951"/>
        <w:gridCol w:w="1470"/>
        <w:gridCol w:w="1408"/>
        <w:gridCol w:w="1425"/>
        <w:gridCol w:w="2382"/>
        <w:gridCol w:w="4924"/>
      </w:tblGrid>
      <w:tr w:rsidR="00BE2C22" w:rsidRPr="00BE2C22" w14:paraId="65C1017D" w14:textId="77777777" w:rsidTr="002567FA">
        <w:trPr>
          <w:trHeight w:val="945"/>
          <w:tblHeader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9E7FA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752290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BB9F65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Titolo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DE9833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3B818579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EA3C37" w14:textId="77777777" w:rsidR="00FA0F4B" w:rsidRPr="00BE2C22" w:rsidRDefault="00FA0F4B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15046A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728DC" w14:textId="0A3197B9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Bilancio 2023</w:t>
            </w:r>
          </w:p>
          <w:p w14:paraId="1EC724F0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E0DAAF" w14:textId="3E23A370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Bilancio 2024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26110" w14:textId="10F2655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Bilancio 2025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27576" w14:textId="77777777" w:rsidR="00FA0F4B" w:rsidRPr="00BE2C22" w:rsidRDefault="00FA0F4B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0F0C2" w14:textId="77777777" w:rsidR="00FA0F4B" w:rsidRPr="00BE2C22" w:rsidRDefault="00FA0F4B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1A35EE" w:rsidRPr="00BE2C22" w14:paraId="7F3E9505" w14:textId="77777777" w:rsidTr="002567FA">
        <w:trPr>
          <w:trHeight w:val="93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E9110" w14:textId="2422A9C6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FE84F" w14:textId="55ACC0DE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0FDBD7" w14:textId="1E8E11F2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1A956" w14:textId="3C1E99C2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1.03.02.</w:t>
            </w:r>
            <w:r>
              <w:rPr>
                <w:rFonts w:asciiTheme="minorHAnsi" w:hAnsiTheme="minorHAnsi"/>
              </w:rPr>
              <w:t>99</w:t>
            </w:r>
            <w:r w:rsidRPr="00BE2C22"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3290" w14:textId="3EC6B1AE" w:rsidR="001A35EE" w:rsidRPr="001A35EE" w:rsidRDefault="001A35EE" w:rsidP="001A35EE">
            <w:pPr>
              <w:jc w:val="center"/>
            </w:pPr>
            <w:r w:rsidRPr="001A35EE">
              <w:t>10524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B4DA" w14:textId="5BE16CAF" w:rsidR="001A35EE" w:rsidRPr="001A35EE" w:rsidRDefault="001A35EE" w:rsidP="001A35EE">
            <w:pPr>
              <w:jc w:val="center"/>
            </w:pPr>
            <w:r w:rsidRPr="001A35EE">
              <w:t>EVENTI ISTITUZIONALI - SERVIZI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D076" w14:textId="48BA9D84" w:rsidR="001A35EE" w:rsidRPr="001A35EE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1A35EE">
              <w:rPr>
                <w:rFonts w:asciiTheme="minorHAnsi" w:hAnsiTheme="minorHAnsi"/>
              </w:rPr>
              <w:t>-15.000,00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9FA5C" w14:textId="2041E703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7DCD" w14:textId="41A45D72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t>--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D5D16" w14:textId="77777777" w:rsidR="001A35EE" w:rsidRPr="00BE2C22" w:rsidRDefault="001A35EE" w:rsidP="001A35EE">
            <w:pPr>
              <w:jc w:val="center"/>
            </w:pPr>
          </w:p>
          <w:p w14:paraId="3C091233" w14:textId="77777777" w:rsidR="001A35EE" w:rsidRPr="00BE2C22" w:rsidRDefault="001A35EE" w:rsidP="001A35EE">
            <w:pPr>
              <w:jc w:val="center"/>
              <w:rPr>
                <w:rFonts w:asciiTheme="minorHAnsi" w:hAnsiTheme="minorHAnsi" w:cstheme="minorHAnsi"/>
              </w:rPr>
            </w:pPr>
            <w:r w:rsidRPr="00BE2C22">
              <w:rPr>
                <w:rFonts w:asciiTheme="minorHAnsi" w:hAnsiTheme="minorHAnsi" w:cstheme="minorHAnsi"/>
              </w:rPr>
              <w:t>Iniziative istituzionali e contributi. Rappresentanza e cerimoniale. Tipografia</w:t>
            </w:r>
          </w:p>
          <w:p w14:paraId="430BF616" w14:textId="77777777" w:rsidR="001A35EE" w:rsidRPr="00BE2C22" w:rsidRDefault="001A35EE" w:rsidP="001A35EE">
            <w:pPr>
              <w:jc w:val="center"/>
              <w:rPr>
                <w:rFonts w:asciiTheme="minorHAnsi" w:hAnsiTheme="minorHAnsi" w:cstheme="minorHAnsi"/>
              </w:rPr>
            </w:pPr>
          </w:p>
          <w:p w14:paraId="26350E45" w14:textId="56AB189E" w:rsidR="001A35EE" w:rsidRPr="00EA52D3" w:rsidRDefault="001A35EE" w:rsidP="001A35E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32C04" w14:textId="77777777" w:rsidR="001A35EE" w:rsidRPr="00BE2C22" w:rsidRDefault="001A35EE" w:rsidP="00B3304A">
            <w:pPr>
              <w:jc w:val="both"/>
              <w:rPr>
                <w:rFonts w:asciiTheme="minorHAnsi" w:hAnsiTheme="minorHAnsi" w:cstheme="minorHAnsi"/>
              </w:rPr>
            </w:pPr>
            <w:r w:rsidRPr="00BE2C22">
              <w:rPr>
                <w:rFonts w:asciiTheme="minorHAnsi" w:hAnsiTheme="minorHAnsi" w:cstheme="minorHAnsi"/>
              </w:rPr>
              <w:t xml:space="preserve"> </w:t>
            </w:r>
          </w:p>
          <w:p w14:paraId="5C713D03" w14:textId="1029E527" w:rsidR="001A35EE" w:rsidRPr="00BE2C22" w:rsidRDefault="001A35EE" w:rsidP="00B3304A">
            <w:pPr>
              <w:jc w:val="both"/>
              <w:rPr>
                <w:rFonts w:asciiTheme="minorHAnsi" w:hAnsiTheme="minorHAnsi" w:cstheme="minorHAnsi"/>
              </w:rPr>
            </w:pPr>
            <w:r w:rsidRPr="00CA4F10">
              <w:rPr>
                <w:rFonts w:asciiTheme="minorHAnsi" w:hAnsiTheme="minorHAnsi" w:cstheme="minorHAnsi"/>
              </w:rPr>
              <w:t xml:space="preserve">Diversa allocazione delle risorse stanziate sul bilancio 2023 </w:t>
            </w:r>
            <w:r w:rsidR="00CA4F10" w:rsidRPr="00CA4F10">
              <w:rPr>
                <w:rFonts w:asciiTheme="minorHAnsi" w:hAnsiTheme="minorHAnsi" w:cstheme="minorHAnsi"/>
              </w:rPr>
              <w:t xml:space="preserve">propedeutica </w:t>
            </w:r>
            <w:r w:rsidR="00CA4F10">
              <w:rPr>
                <w:rFonts w:asciiTheme="minorHAnsi" w:hAnsiTheme="minorHAnsi" w:cstheme="minorHAnsi"/>
              </w:rPr>
              <w:t xml:space="preserve">all’approvazione </w:t>
            </w:r>
            <w:r w:rsidR="00B3304A">
              <w:rPr>
                <w:rFonts w:asciiTheme="minorHAnsi" w:hAnsiTheme="minorHAnsi" w:cstheme="minorHAnsi"/>
              </w:rPr>
              <w:t xml:space="preserve">da parte dell’Ufficio di presidenza del </w:t>
            </w:r>
            <w:r w:rsidR="00CA4F10" w:rsidRPr="00CA4F10">
              <w:rPr>
                <w:rFonts w:asciiTheme="minorHAnsi" w:hAnsiTheme="minorHAnsi" w:cstheme="minorHAnsi"/>
              </w:rPr>
              <w:t>programma di anniversari e</w:t>
            </w:r>
            <w:r w:rsidR="00A353EA">
              <w:rPr>
                <w:rFonts w:asciiTheme="minorHAnsi" w:hAnsiTheme="minorHAnsi" w:cstheme="minorHAnsi"/>
              </w:rPr>
              <w:t xml:space="preserve"> celebrazioni di</w:t>
            </w:r>
            <w:r w:rsidR="00CA4F10" w:rsidRPr="00CA4F10">
              <w:rPr>
                <w:rFonts w:asciiTheme="minorHAnsi" w:hAnsiTheme="minorHAnsi" w:cstheme="minorHAnsi"/>
              </w:rPr>
              <w:t xml:space="preserve"> personalità storiche</w:t>
            </w:r>
            <w:r w:rsidR="00A353EA">
              <w:rPr>
                <w:rFonts w:asciiTheme="minorHAnsi" w:hAnsiTheme="minorHAnsi" w:cstheme="minorHAnsi"/>
              </w:rPr>
              <w:t>,</w:t>
            </w:r>
            <w:r w:rsidR="00CA4F10" w:rsidRPr="00CA4F10">
              <w:rPr>
                <w:rFonts w:asciiTheme="minorHAnsi" w:hAnsiTheme="minorHAnsi" w:cstheme="minorHAnsi"/>
              </w:rPr>
              <w:t xml:space="preserve"> ai sensi dell’art. 3 </w:t>
            </w:r>
            <w:r w:rsidR="00CA4F10" w:rsidRPr="00CA4F10">
              <w:rPr>
                <w:rFonts w:asciiTheme="minorHAnsi" w:hAnsiTheme="minorHAnsi" w:cstheme="minorHAnsi"/>
                <w:i/>
                <w:iCs/>
              </w:rPr>
              <w:t>quater</w:t>
            </w:r>
            <w:r w:rsidR="00CA4F10" w:rsidRPr="00CA4F10">
              <w:rPr>
                <w:rFonts w:asciiTheme="minorHAnsi" w:hAnsiTheme="minorHAnsi" w:cstheme="minorHAnsi"/>
              </w:rPr>
              <w:t xml:space="preserve"> della L.</w:t>
            </w:r>
            <w:r w:rsidR="00B3304A">
              <w:rPr>
                <w:rFonts w:asciiTheme="minorHAnsi" w:hAnsiTheme="minorHAnsi" w:cstheme="minorHAnsi"/>
              </w:rPr>
              <w:t>R</w:t>
            </w:r>
            <w:r w:rsidR="00CA4F10" w:rsidRPr="00CA4F10">
              <w:rPr>
                <w:rFonts w:asciiTheme="minorHAnsi" w:hAnsiTheme="minorHAnsi" w:cstheme="minorHAnsi"/>
              </w:rPr>
              <w:t>. 46/2015.</w:t>
            </w:r>
          </w:p>
        </w:tc>
      </w:tr>
      <w:tr w:rsidR="001A35EE" w:rsidRPr="00BE2C22" w14:paraId="56EAF2CC" w14:textId="77777777" w:rsidTr="002567FA">
        <w:trPr>
          <w:trHeight w:val="101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5EFE0" w14:textId="301B9D46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01E85" w14:textId="33865A96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2FAC5C" w14:textId="058939C0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4094F" w14:textId="19C7911C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1.03.02.</w:t>
            </w: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E4E7" w14:textId="5C918E32" w:rsidR="001A35EE" w:rsidRPr="001A35EE" w:rsidRDefault="001A35EE" w:rsidP="001A35EE">
            <w:pPr>
              <w:jc w:val="center"/>
            </w:pPr>
            <w:r w:rsidRPr="001A35EE">
              <w:t>10526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5D84" w14:textId="38B20124" w:rsidR="001A35EE" w:rsidRPr="001A35EE" w:rsidRDefault="001A35EE" w:rsidP="001A35EE">
            <w:pPr>
              <w:jc w:val="center"/>
            </w:pPr>
            <w:r w:rsidRPr="001A35EE">
              <w:t>EVENTI ISTITUZIONALI - RIMBORSI A RELATORI L.R. 46/2015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647F" w14:textId="536D5914" w:rsidR="001A35EE" w:rsidRPr="001A35EE" w:rsidRDefault="001A35EE" w:rsidP="001A35EE">
            <w:pPr>
              <w:pStyle w:val="Paragrafoelenco"/>
              <w:ind w:left="166"/>
              <w:rPr>
                <w:rFonts w:asciiTheme="minorHAnsi" w:hAnsiTheme="minorHAnsi"/>
              </w:rPr>
            </w:pPr>
            <w:r w:rsidRPr="001A35EE">
              <w:rPr>
                <w:rFonts w:asciiTheme="minorHAnsi" w:hAnsiTheme="minorHAnsi"/>
              </w:rPr>
              <w:t xml:space="preserve"> -1.000,00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FF4A48" w14:textId="38C1F870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8671" w14:textId="2B4ED0FC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t>--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9888" w14:textId="7CDC4ED2" w:rsidR="001A35EE" w:rsidRPr="00EA52D3" w:rsidRDefault="001A35EE" w:rsidP="001A35E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806F" w14:textId="77777777" w:rsidR="001A35EE" w:rsidRPr="00BE2C22" w:rsidRDefault="001A35EE" w:rsidP="001A35EE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1A35EE" w:rsidRPr="00BE2C22" w14:paraId="6440BD0C" w14:textId="77777777" w:rsidTr="002567FA">
        <w:trPr>
          <w:trHeight w:val="101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257CA" w14:textId="1AA4C993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AEC46A" w14:textId="3ED5DADA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B1DCCA" w14:textId="2D39BDDB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7019C2" w14:textId="2BEC0D0F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1.03.01.01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025D" w14:textId="0755C4B2" w:rsidR="001A35EE" w:rsidRPr="001A35EE" w:rsidRDefault="001A35EE" w:rsidP="001A35EE">
            <w:pPr>
              <w:jc w:val="center"/>
            </w:pPr>
            <w:r w:rsidRPr="001A35EE">
              <w:t>10528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904A" w14:textId="677A375F" w:rsidR="001A35EE" w:rsidRPr="001A35EE" w:rsidRDefault="001A35EE" w:rsidP="001A35EE">
            <w:pPr>
              <w:jc w:val="center"/>
            </w:pPr>
            <w:r w:rsidRPr="001A35EE">
              <w:t>EVENTI ISTITUZIONALI L.R. 46/2015 ACQUISTO GIORNALI E PUBBLICAZIONI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2CF1" w14:textId="29CAFB03" w:rsidR="001A35EE" w:rsidRPr="001A35EE" w:rsidRDefault="001A35EE" w:rsidP="001A35EE">
            <w:pPr>
              <w:pStyle w:val="Paragrafoelenco"/>
              <w:ind w:left="166"/>
              <w:rPr>
                <w:rFonts w:asciiTheme="minorHAnsi" w:hAnsiTheme="minorHAnsi"/>
              </w:rPr>
            </w:pPr>
            <w:r w:rsidRPr="001A35EE">
              <w:rPr>
                <w:rFonts w:asciiTheme="minorHAnsi" w:hAnsiTheme="minorHAnsi"/>
              </w:rPr>
              <w:t xml:space="preserve"> -1.000,00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20ED05" w14:textId="6B0C5FE7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1BFFD" w14:textId="54C81B80" w:rsidR="001A35EE" w:rsidRPr="00BE2C22" w:rsidRDefault="001A35EE" w:rsidP="001A35EE">
            <w:pPr>
              <w:jc w:val="center"/>
            </w:pPr>
            <w:r w:rsidRPr="00BE2C22">
              <w:t>--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F51AE" w14:textId="77777777" w:rsidR="001A35EE" w:rsidRPr="00BE2C22" w:rsidRDefault="001A35EE" w:rsidP="001A35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D7B52" w14:textId="77777777" w:rsidR="001A35EE" w:rsidRPr="00BE2C22" w:rsidRDefault="001A35EE" w:rsidP="001A35EE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1A35EE" w:rsidRPr="00BE2C22" w14:paraId="1B333A0B" w14:textId="77777777" w:rsidTr="002567FA">
        <w:trPr>
          <w:trHeight w:val="101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9D2C76" w14:textId="059A96E6" w:rsidR="001A35EE" w:rsidRDefault="001A35EE" w:rsidP="001A35EE">
            <w:pPr>
              <w:jc w:val="center"/>
            </w:pPr>
            <w: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F9B69" w14:textId="169BA330" w:rsidR="001A35EE" w:rsidRDefault="001A35EE" w:rsidP="001A35EE">
            <w:pPr>
              <w:jc w:val="center"/>
            </w:pPr>
            <w: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B9DE64" w14:textId="6BD033AA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957499" w14:textId="07F18FAC" w:rsidR="001A35EE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1.03.02.11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FC5B" w14:textId="4B428198" w:rsidR="001A35EE" w:rsidRPr="001A35EE" w:rsidRDefault="001A35EE" w:rsidP="001A35EE">
            <w:pPr>
              <w:jc w:val="center"/>
            </w:pPr>
            <w:r w:rsidRPr="001A35EE">
              <w:t>10658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02C2" w14:textId="1C5FEA6B" w:rsidR="001A35EE" w:rsidRPr="001A35EE" w:rsidRDefault="001A35EE" w:rsidP="001A35EE">
            <w:pPr>
              <w:jc w:val="center"/>
            </w:pPr>
            <w:r w:rsidRPr="001A35EE">
              <w:t>FESTA DELLA TOSCANA L.R. 46/2015 - PRESTAZIONI PROFESSIONALI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7BD4" w14:textId="710564A0" w:rsidR="001A35EE" w:rsidRPr="001A35EE" w:rsidRDefault="001A35EE" w:rsidP="001A35EE">
            <w:pPr>
              <w:pStyle w:val="Paragrafoelenco"/>
              <w:ind w:left="166"/>
              <w:rPr>
                <w:rFonts w:asciiTheme="minorHAnsi" w:hAnsiTheme="minorHAnsi"/>
              </w:rPr>
            </w:pPr>
            <w:r w:rsidRPr="001A35EE">
              <w:rPr>
                <w:rFonts w:asciiTheme="minorHAnsi" w:hAnsiTheme="minorHAnsi"/>
              </w:rPr>
              <w:t xml:space="preserve"> -1.000,00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056C6D" w14:textId="76F24183" w:rsidR="001A35EE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D6778" w14:textId="46C8344D" w:rsidR="001A35EE" w:rsidRPr="00BE2C22" w:rsidRDefault="001A35EE" w:rsidP="001A35EE">
            <w:pPr>
              <w:jc w:val="center"/>
            </w:pPr>
            <w:r w:rsidRPr="00BE2C22">
              <w:t>--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2036" w14:textId="77777777" w:rsidR="001A35EE" w:rsidRPr="00BE2C22" w:rsidRDefault="001A35EE" w:rsidP="001A35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BAB9B" w14:textId="77777777" w:rsidR="001A35EE" w:rsidRPr="00BE2C22" w:rsidRDefault="001A35EE" w:rsidP="001A35EE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1A35EE" w:rsidRPr="00BE2C22" w14:paraId="298C19B5" w14:textId="77777777" w:rsidTr="002567FA">
        <w:trPr>
          <w:trHeight w:val="391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C0B6AF" w14:textId="77777777" w:rsidR="001A35EE" w:rsidRPr="00BE2C22" w:rsidRDefault="001A35EE" w:rsidP="001A35EE">
            <w:pPr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D426C" w14:textId="77777777" w:rsidR="001A35EE" w:rsidRPr="00BE2C22" w:rsidRDefault="001A35EE" w:rsidP="001A35EE">
            <w:pPr>
              <w:jc w:val="center"/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5A03D3" w14:textId="77777777" w:rsidR="001A35EE" w:rsidRPr="00BE2C22" w:rsidRDefault="001A35EE" w:rsidP="001A35EE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18047" w14:textId="77777777" w:rsidR="001A35EE" w:rsidRPr="00BE2C22" w:rsidRDefault="001A35EE" w:rsidP="001A35EE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20B3" w14:textId="77777777" w:rsidR="001A35EE" w:rsidRPr="001A35EE" w:rsidRDefault="001A35EE" w:rsidP="001A35EE">
            <w:pPr>
              <w:jc w:val="center"/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44FF" w14:textId="77777777" w:rsidR="001A35EE" w:rsidRPr="001A35EE" w:rsidRDefault="001A35EE" w:rsidP="001A35EE">
            <w:pPr>
              <w:jc w:val="center"/>
              <w:rPr>
                <w:b/>
                <w:i/>
              </w:rPr>
            </w:pPr>
            <w:r w:rsidRPr="001A35EE">
              <w:rPr>
                <w:b/>
                <w:i/>
              </w:rPr>
              <w:t>Totale variazioni negative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DFE7" w14:textId="41473D07" w:rsidR="001A35EE" w:rsidRPr="001A35EE" w:rsidRDefault="001A35EE" w:rsidP="001A35EE">
            <w:pPr>
              <w:jc w:val="center"/>
              <w:rPr>
                <w:b/>
                <w:i/>
              </w:rPr>
            </w:pPr>
            <w:r w:rsidRPr="001A35EE">
              <w:rPr>
                <w:b/>
                <w:i/>
              </w:rPr>
              <w:t xml:space="preserve">- 18.000,00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DB5EA9" w14:textId="7F9A6B2D" w:rsidR="001A35EE" w:rsidRPr="00A721CB" w:rsidRDefault="001A35EE" w:rsidP="001A35EE">
            <w:pPr>
              <w:jc w:val="center"/>
              <w:rPr>
                <w:b/>
              </w:rPr>
            </w:pPr>
            <w:r w:rsidRPr="00A721CB">
              <w:rPr>
                <w:b/>
                <w:i/>
              </w:rP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46A5" w14:textId="77777777" w:rsidR="001A35EE" w:rsidRPr="00A721CB" w:rsidRDefault="001A35EE" w:rsidP="001A35EE">
            <w:pPr>
              <w:jc w:val="center"/>
              <w:rPr>
                <w:b/>
              </w:rPr>
            </w:pPr>
            <w:r w:rsidRPr="00A721CB">
              <w:rPr>
                <w:b/>
              </w:rPr>
              <w:t>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0C33" w14:textId="77777777" w:rsidR="001A35EE" w:rsidRPr="00BE2C22" w:rsidRDefault="001A35EE" w:rsidP="001A35EE">
            <w:pPr>
              <w:jc w:val="center"/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AB55B" w14:textId="77777777" w:rsidR="001A35EE" w:rsidRPr="00BE2C22" w:rsidRDefault="001A35EE" w:rsidP="001A35EE">
            <w:pPr>
              <w:rPr>
                <w:rFonts w:eastAsia="Calibri"/>
              </w:rPr>
            </w:pPr>
          </w:p>
        </w:tc>
      </w:tr>
      <w:tr w:rsidR="001A35EE" w:rsidRPr="00BE2C22" w14:paraId="748DC46C" w14:textId="77777777" w:rsidTr="002567FA">
        <w:trPr>
          <w:trHeight w:val="1197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49C1B" w14:textId="08185241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6569A2" w14:textId="4426F876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92640A" w14:textId="4A403288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149499" w14:textId="383E4E09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1.04.01.02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7792" w14:textId="307D79E6" w:rsidR="001A35EE" w:rsidRPr="001A35EE" w:rsidRDefault="001A35EE" w:rsidP="001A35EE">
            <w:pPr>
              <w:jc w:val="center"/>
            </w:pPr>
            <w:r w:rsidRPr="001A35EE">
              <w:t>10522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7A57" w14:textId="3BF8C9AF" w:rsidR="001A35EE" w:rsidRPr="001A35EE" w:rsidRDefault="001A35EE" w:rsidP="001A35EE">
            <w:pPr>
              <w:jc w:val="center"/>
            </w:pPr>
            <w:r w:rsidRPr="001A35EE">
              <w:t xml:space="preserve"> </w:t>
            </w:r>
          </w:p>
          <w:p w14:paraId="4618C22D" w14:textId="66A5B953" w:rsidR="001A35EE" w:rsidRPr="001A35EE" w:rsidRDefault="001A35EE" w:rsidP="001A35EE">
            <w:pPr>
              <w:jc w:val="center"/>
              <w:rPr>
                <w:b/>
                <w:bCs/>
              </w:rPr>
            </w:pPr>
            <w:r w:rsidRPr="001A35EE">
              <w:t>EVENTI ISTITUZIONALI COMPARTECIPAZIONI ENTI LOCALI L.R. 46/2015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23A5" w14:textId="2D7B617B" w:rsidR="001A35EE" w:rsidRPr="001A35EE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1A35EE">
              <w:rPr>
                <w:rFonts w:asciiTheme="minorHAnsi" w:hAnsiTheme="minorHAnsi"/>
              </w:rPr>
              <w:t>8.000,00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A4EF9" w14:textId="2CA92A8E" w:rsidR="001A35EE" w:rsidRPr="00BE2C22" w:rsidRDefault="001A35EE" w:rsidP="001A35EE">
            <w:pPr>
              <w:jc w:val="center"/>
            </w:pPr>
            <w: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A517" w14:textId="77777777" w:rsidR="001A35EE" w:rsidRPr="00BE2C22" w:rsidRDefault="001A35EE" w:rsidP="001A35EE">
            <w:pPr>
              <w:jc w:val="center"/>
            </w:pPr>
            <w:r w:rsidRPr="00BE2C22">
              <w:t>--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DDBD4" w14:textId="77777777" w:rsidR="001A35EE" w:rsidRPr="00BE2C22" w:rsidRDefault="001A35EE" w:rsidP="001A35EE">
            <w:pPr>
              <w:jc w:val="center"/>
            </w:pPr>
          </w:p>
          <w:p w14:paraId="418AB519" w14:textId="6DBCD32A" w:rsidR="001A35EE" w:rsidRPr="00BE2C22" w:rsidRDefault="001A35EE" w:rsidP="001A35EE">
            <w:pPr>
              <w:jc w:val="center"/>
              <w:rPr>
                <w:rFonts w:asciiTheme="minorHAnsi" w:hAnsiTheme="minorHAnsi" w:cstheme="minorHAnsi"/>
              </w:rPr>
            </w:pPr>
            <w:r w:rsidRPr="00BE2C22">
              <w:rPr>
                <w:rFonts w:asciiTheme="minorHAnsi" w:hAnsiTheme="minorHAnsi" w:cstheme="minorHAnsi"/>
              </w:rPr>
              <w:t>Iniziative istituzionali e contributi. Rappresentanza e cerimoniale. Tipografia</w:t>
            </w:r>
          </w:p>
          <w:p w14:paraId="33DCE1D3" w14:textId="77777777" w:rsidR="001A35EE" w:rsidRPr="00BE2C22" w:rsidRDefault="001A35EE" w:rsidP="001A35EE">
            <w:pPr>
              <w:jc w:val="center"/>
              <w:rPr>
                <w:rFonts w:asciiTheme="minorHAnsi" w:hAnsiTheme="minorHAnsi" w:cstheme="minorHAnsi"/>
              </w:rPr>
            </w:pPr>
          </w:p>
          <w:p w14:paraId="4CBE15EE" w14:textId="5851A8FD" w:rsidR="001A35EE" w:rsidRPr="00BE2C22" w:rsidRDefault="001A35EE" w:rsidP="001A35EE">
            <w:pPr>
              <w:jc w:val="center"/>
              <w:rPr>
                <w:vertAlign w:val="superscript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C3C9B" w14:textId="77777777" w:rsidR="001A35EE" w:rsidRPr="00BE2C22" w:rsidRDefault="001A35EE" w:rsidP="001A35EE">
            <w:pPr>
              <w:rPr>
                <w:rFonts w:eastAsia="Calibri"/>
              </w:rPr>
            </w:pPr>
          </w:p>
        </w:tc>
      </w:tr>
      <w:tr w:rsidR="001A35EE" w:rsidRPr="00BE2C22" w14:paraId="509994E4" w14:textId="77777777" w:rsidTr="002567FA">
        <w:trPr>
          <w:trHeight w:val="95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36DC1E" w14:textId="51121340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73B4C" w14:textId="3D795A7D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9AA8A1" w14:textId="739137E3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43F00B" w14:textId="5E85A076" w:rsidR="001A35EE" w:rsidRPr="00BE2C22" w:rsidRDefault="001A35EE" w:rsidP="001A35EE">
            <w:pPr>
              <w:jc w:val="center"/>
            </w:pPr>
            <w:r>
              <w:t>1.04.04.01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C1BF" w14:textId="21EC4CD4" w:rsidR="001A35EE" w:rsidRPr="001A35EE" w:rsidRDefault="001A35EE" w:rsidP="001A35EE">
            <w:pPr>
              <w:jc w:val="center"/>
            </w:pPr>
            <w:r w:rsidRPr="001A35EE">
              <w:t>10523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77A8" w14:textId="78C2B570" w:rsidR="001A35EE" w:rsidRPr="001A35EE" w:rsidRDefault="001A35EE" w:rsidP="001A35EE">
            <w:pPr>
              <w:jc w:val="center"/>
            </w:pPr>
            <w:r w:rsidRPr="001A35EE">
              <w:t>EVENTI ISTITUZIONALI COMPARTECIPAZIONI ISTITUZIONI SOCIALI PRIVATE L.R. 46/2015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3582" w14:textId="3D0FD185" w:rsidR="001A35EE" w:rsidRPr="001A35EE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1A35EE">
              <w:rPr>
                <w:rFonts w:asciiTheme="minorHAnsi" w:hAnsiTheme="minorHAnsi"/>
              </w:rPr>
              <w:t>10.000,00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98F06" w14:textId="5E30560F" w:rsidR="001A35EE" w:rsidRPr="00BE2C22" w:rsidRDefault="001A35EE" w:rsidP="001A35EE">
            <w:pPr>
              <w:jc w:val="center"/>
            </w:pPr>
            <w: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0A801" w14:textId="7E33BB97" w:rsidR="001A35EE" w:rsidRPr="00BE2C22" w:rsidRDefault="001A35EE" w:rsidP="001A35EE">
            <w:pPr>
              <w:jc w:val="center"/>
            </w:pPr>
            <w:r>
              <w:t>--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0B81" w14:textId="77777777" w:rsidR="001A35EE" w:rsidRPr="00BE2C22" w:rsidRDefault="001A35EE" w:rsidP="001A35EE">
            <w:pPr>
              <w:jc w:val="center"/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7FEDF" w14:textId="77777777" w:rsidR="001A35EE" w:rsidRPr="00BE2C22" w:rsidRDefault="001A35EE" w:rsidP="001A35EE">
            <w:pPr>
              <w:rPr>
                <w:rFonts w:eastAsia="Calibri"/>
              </w:rPr>
            </w:pPr>
          </w:p>
        </w:tc>
      </w:tr>
      <w:tr w:rsidR="001A35EE" w:rsidRPr="00BE2C22" w14:paraId="0C24D7BD" w14:textId="77777777" w:rsidTr="002567FA">
        <w:trPr>
          <w:trHeight w:val="36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55353" w14:textId="77777777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4A8D2A" w14:textId="77777777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166165" w14:textId="77777777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A33110" w14:textId="77777777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16B1" w14:textId="77777777" w:rsidR="001A35EE" w:rsidRPr="001A35EE" w:rsidRDefault="001A35EE" w:rsidP="001A35E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6316" w14:textId="77777777" w:rsidR="001A35EE" w:rsidRPr="001A35EE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1A35EE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1436" w14:textId="1D16CDB9" w:rsidR="001A35EE" w:rsidRPr="001A35EE" w:rsidRDefault="001A35EE" w:rsidP="001A35EE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A35EE">
              <w:rPr>
                <w:b/>
                <w:i/>
              </w:rPr>
              <w:t xml:space="preserve">18.000,00 </w:t>
            </w:r>
            <w:r w:rsidRPr="001A35E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357EC" w14:textId="0DE3FFFE" w:rsidR="001A35EE" w:rsidRPr="007E31D9" w:rsidRDefault="001A35EE" w:rsidP="001A35EE">
            <w:pPr>
              <w:jc w:val="center"/>
              <w:rPr>
                <w:b/>
              </w:rPr>
            </w:pPr>
            <w:r w:rsidRPr="007E31D9">
              <w:rPr>
                <w:b/>
                <w:i/>
              </w:rP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DFB0" w14:textId="0519FFAA" w:rsidR="001A35EE" w:rsidRPr="007E31D9" w:rsidRDefault="001A35EE" w:rsidP="001A35EE">
            <w:pPr>
              <w:jc w:val="center"/>
              <w:rPr>
                <w:b/>
              </w:rPr>
            </w:pPr>
            <w:r w:rsidRPr="007E31D9">
              <w:rPr>
                <w:b/>
              </w:rPr>
              <w:t>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2C98" w14:textId="77777777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8BE7" w14:textId="77777777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</w:p>
        </w:tc>
      </w:tr>
      <w:tr w:rsidR="002567FA" w:rsidRPr="00BE2C22" w14:paraId="0B1D521D" w14:textId="77777777" w:rsidTr="002567FA">
        <w:trPr>
          <w:trHeight w:val="36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647F7B" w14:textId="6E13F427" w:rsidR="002567FA" w:rsidRPr="00BE2C22" w:rsidRDefault="002567FA" w:rsidP="000A6C54">
            <w:pPr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B6F58" w14:textId="0E8A6020" w:rsidR="002567FA" w:rsidRPr="00BE2C22" w:rsidRDefault="002567FA" w:rsidP="000A6C54">
            <w:pPr>
              <w:jc w:val="center"/>
              <w:rPr>
                <w:rFonts w:asciiTheme="minorHAnsi" w:hAnsiTheme="minorHAnsi"/>
              </w:rPr>
            </w:pPr>
            <w: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B5EC1" w14:textId="6D966B16" w:rsidR="002567FA" w:rsidRPr="00BE2C22" w:rsidRDefault="002567FA" w:rsidP="000A6C54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EFF83" w14:textId="49DA46F3" w:rsidR="002567FA" w:rsidRPr="00BE2C22" w:rsidRDefault="002567FA" w:rsidP="000A6C5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1.03.02.99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5544" w14:textId="77777777" w:rsidR="002567FA" w:rsidRDefault="002567FA" w:rsidP="000A6C5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10709 </w:t>
            </w:r>
          </w:p>
          <w:p w14:paraId="283CFF8F" w14:textId="03DF940B" w:rsidR="002567FA" w:rsidRPr="001A35EE" w:rsidRDefault="002567FA" w:rsidP="000A6C5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avanzo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C692" w14:textId="77777777" w:rsidR="002567FA" w:rsidRDefault="002567FA" w:rsidP="000A6C54">
            <w:pPr>
              <w:jc w:val="center"/>
            </w:pPr>
          </w:p>
          <w:p w14:paraId="4A0107CA" w14:textId="77777777" w:rsidR="002567FA" w:rsidRDefault="002567FA" w:rsidP="000A6C54">
            <w:pPr>
              <w:jc w:val="center"/>
            </w:pPr>
            <w:r w:rsidRPr="000A6C54">
              <w:t>INIZIATIVE DIRETTE DEL CRT - ART.4. C.2 LR 4/2023</w:t>
            </w:r>
          </w:p>
          <w:p w14:paraId="4724E8EA" w14:textId="3993913E" w:rsidR="002567FA" w:rsidRPr="001A35EE" w:rsidRDefault="002567FA" w:rsidP="000A6C5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3C49" w14:textId="1591A4BD" w:rsidR="002567FA" w:rsidRPr="007E31D9" w:rsidRDefault="002567FA" w:rsidP="000A6C5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-34.445,00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FDB035" w14:textId="6DD07B25" w:rsidR="002567FA" w:rsidRPr="00A721CB" w:rsidRDefault="002567FA" w:rsidP="000A6C54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CC7A" w14:textId="1623EA62" w:rsidR="002567FA" w:rsidRPr="00A721CB" w:rsidRDefault="002567FA" w:rsidP="000A6C54">
            <w:pPr>
              <w:jc w:val="center"/>
              <w:rPr>
                <w:bCs/>
              </w:rPr>
            </w:pPr>
            <w:r>
              <w:rPr>
                <w:bCs/>
              </w:rPr>
              <w:t>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3B64" w14:textId="1B7FA1FE" w:rsidR="002567FA" w:rsidRPr="00BE2C22" w:rsidRDefault="002567FA" w:rsidP="000A6C54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 w:cstheme="minorHAnsi"/>
              </w:rPr>
              <w:t>Iniziative istituzionali e contributi. Rappresentanza e cerimoniale. Tipografia</w:t>
            </w:r>
          </w:p>
        </w:tc>
        <w:tc>
          <w:tcPr>
            <w:tcW w:w="11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5215A" w14:textId="33BDE4BC" w:rsidR="002567FA" w:rsidRPr="002567FA" w:rsidRDefault="002567FA" w:rsidP="002567FA">
            <w:pPr>
              <w:jc w:val="both"/>
              <w:rPr>
                <w:rFonts w:asciiTheme="minorHAnsi" w:hAnsiTheme="minorHAnsi"/>
                <w:highlight w:val="yellow"/>
              </w:rPr>
            </w:pPr>
            <w:r w:rsidRPr="00151833">
              <w:rPr>
                <w:rFonts w:asciiTheme="minorHAnsi" w:hAnsiTheme="minorHAnsi"/>
              </w:rPr>
              <w:t xml:space="preserve">Istituzione di nuovo capitolo di spesa </w:t>
            </w:r>
            <w:r w:rsidR="00B0532D" w:rsidRPr="00151833">
              <w:rPr>
                <w:rFonts w:asciiTheme="minorHAnsi" w:hAnsiTheme="minorHAnsi"/>
              </w:rPr>
              <w:t>relativo a</w:t>
            </w:r>
            <w:r w:rsidRPr="00151833">
              <w:rPr>
                <w:rFonts w:asciiTheme="minorHAnsi" w:hAnsiTheme="minorHAnsi"/>
              </w:rPr>
              <w:t xml:space="preserve"> trasferimenti a favore di istituzioni sociali private </w:t>
            </w:r>
            <w:r w:rsidR="00B0532D" w:rsidRPr="00151833">
              <w:rPr>
                <w:rFonts w:asciiTheme="minorHAnsi" w:hAnsiTheme="minorHAnsi"/>
                <w:bCs/>
                <w:iCs/>
              </w:rPr>
              <w:t xml:space="preserve">per la promozione della lettura </w:t>
            </w:r>
            <w:r w:rsidR="00B0532D" w:rsidRPr="00151833">
              <w:rPr>
                <w:rFonts w:asciiTheme="minorHAnsi" w:hAnsiTheme="minorHAnsi"/>
              </w:rPr>
              <w:t xml:space="preserve">nell’ambito della </w:t>
            </w:r>
            <w:r w:rsidR="00B0532D" w:rsidRPr="00151833">
              <w:rPr>
                <w:rFonts w:asciiTheme="minorHAnsi" w:hAnsiTheme="minorHAnsi"/>
                <w:bCs/>
                <w:iCs/>
              </w:rPr>
              <w:t>L.R. 4/2023 (art. 4, comma 2).</w:t>
            </w:r>
          </w:p>
        </w:tc>
      </w:tr>
      <w:tr w:rsidR="002567FA" w:rsidRPr="00BE2C22" w14:paraId="7D55BA10" w14:textId="77777777" w:rsidTr="002567FA">
        <w:trPr>
          <w:trHeight w:val="36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E4E2F2" w14:textId="77777777" w:rsidR="002567FA" w:rsidRPr="00BE2C22" w:rsidRDefault="002567FA" w:rsidP="001A35E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31402" w14:textId="77777777" w:rsidR="002567FA" w:rsidRPr="00BE2C22" w:rsidRDefault="002567FA" w:rsidP="001A35E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39679" w14:textId="77777777" w:rsidR="002567FA" w:rsidRPr="00BE2C22" w:rsidRDefault="002567FA" w:rsidP="001A35E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082A3" w14:textId="77777777" w:rsidR="002567FA" w:rsidRPr="00BE2C22" w:rsidRDefault="002567FA" w:rsidP="001A35E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08986" w14:textId="77777777" w:rsidR="002567FA" w:rsidRPr="001A35EE" w:rsidRDefault="002567FA" w:rsidP="001A35E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9925" w14:textId="3F96F122" w:rsidR="002567FA" w:rsidRPr="001A35EE" w:rsidRDefault="002567FA" w:rsidP="001A35EE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A35EE">
              <w:rPr>
                <w:b/>
                <w:i/>
              </w:rPr>
              <w:t>Totale variazioni negative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F482" w14:textId="18F52956" w:rsidR="002567FA" w:rsidRPr="001A35EE" w:rsidRDefault="002567FA" w:rsidP="001A35E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-34.445,00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8C17C9" w14:textId="38AFCBBD" w:rsidR="002567FA" w:rsidRPr="007E31D9" w:rsidRDefault="002567FA" w:rsidP="001A35EE">
            <w:pPr>
              <w:jc w:val="center"/>
              <w:rPr>
                <w:b/>
                <w:i/>
              </w:rPr>
            </w:pPr>
            <w:r w:rsidRPr="007E31D9">
              <w:rPr>
                <w:b/>
                <w:i/>
              </w:rP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95DE6" w14:textId="56CFD02B" w:rsidR="002567FA" w:rsidRPr="007E31D9" w:rsidRDefault="002567FA" w:rsidP="001A35EE">
            <w:pPr>
              <w:jc w:val="center"/>
              <w:rPr>
                <w:b/>
              </w:rPr>
            </w:pPr>
            <w:r w:rsidRPr="007E31D9">
              <w:rPr>
                <w:b/>
              </w:rPr>
              <w:t>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1F43" w14:textId="77777777" w:rsidR="002567FA" w:rsidRPr="00BE2C22" w:rsidRDefault="002567FA" w:rsidP="001A35E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03DF5" w14:textId="77777777" w:rsidR="002567FA" w:rsidRPr="00BE2C22" w:rsidRDefault="002567FA" w:rsidP="001A35EE">
            <w:pPr>
              <w:jc w:val="center"/>
              <w:rPr>
                <w:rFonts w:asciiTheme="minorHAnsi" w:hAnsiTheme="minorHAnsi"/>
              </w:rPr>
            </w:pPr>
          </w:p>
        </w:tc>
      </w:tr>
      <w:tr w:rsidR="002567FA" w:rsidRPr="00BE2C22" w14:paraId="42EEB309" w14:textId="77777777" w:rsidTr="002567FA">
        <w:trPr>
          <w:trHeight w:val="36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9270D1" w14:textId="6B9C1B2A" w:rsidR="002567FA" w:rsidRPr="00BE2C22" w:rsidRDefault="002567FA" w:rsidP="002567FA">
            <w:pPr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ED972" w14:textId="5ECB0089" w:rsidR="002567FA" w:rsidRPr="00BE2C22" w:rsidRDefault="002567FA" w:rsidP="002567FA">
            <w:pPr>
              <w:jc w:val="center"/>
              <w:rPr>
                <w:rFonts w:asciiTheme="minorHAnsi" w:hAnsiTheme="minorHAnsi"/>
              </w:rPr>
            </w:pPr>
            <w: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8A3E3" w14:textId="2CE05F5D" w:rsidR="002567FA" w:rsidRPr="00BE2C22" w:rsidRDefault="002567FA" w:rsidP="002567FA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E3FB28" w14:textId="7E7ACD90" w:rsidR="002567FA" w:rsidRPr="00BE2C22" w:rsidRDefault="002567FA" w:rsidP="002567F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1.04.04.01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2FE4" w14:textId="28CB73BB" w:rsidR="002567FA" w:rsidRPr="00151833" w:rsidRDefault="002567FA" w:rsidP="002567FA">
            <w:pPr>
              <w:jc w:val="center"/>
              <w:rPr>
                <w:rFonts w:asciiTheme="minorHAnsi" w:hAnsiTheme="minorHAnsi"/>
              </w:rPr>
            </w:pPr>
            <w:r w:rsidRPr="00151833">
              <w:rPr>
                <w:rFonts w:asciiTheme="minorHAnsi" w:hAnsiTheme="minorHAnsi"/>
              </w:rPr>
              <w:t xml:space="preserve">NC </w:t>
            </w:r>
            <w:r w:rsidR="00151833" w:rsidRPr="00151833">
              <w:rPr>
                <w:rFonts w:asciiTheme="minorHAnsi" w:hAnsiTheme="minorHAnsi"/>
              </w:rPr>
              <w:t>10723</w:t>
            </w:r>
          </w:p>
          <w:p w14:paraId="3526F025" w14:textId="07F10B9A" w:rsidR="002567FA" w:rsidRPr="001A35EE" w:rsidRDefault="002567FA" w:rsidP="002567FA">
            <w:pPr>
              <w:jc w:val="center"/>
              <w:rPr>
                <w:rFonts w:asciiTheme="minorHAnsi" w:hAnsiTheme="minorHAnsi"/>
              </w:rPr>
            </w:pPr>
            <w:r w:rsidRPr="00151833">
              <w:rPr>
                <w:rFonts w:asciiTheme="minorHAnsi" w:hAnsiTheme="minorHAnsi"/>
              </w:rPr>
              <w:t>avanzo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8147" w14:textId="65EFD152" w:rsidR="002567FA" w:rsidRPr="002567FA" w:rsidRDefault="002567FA" w:rsidP="002567FA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2567FA">
              <w:rPr>
                <w:rFonts w:asciiTheme="minorHAnsi" w:hAnsiTheme="minorHAnsi"/>
                <w:bCs/>
                <w:iCs/>
              </w:rPr>
              <w:t>TRASFERIMENT</w:t>
            </w:r>
            <w:r>
              <w:rPr>
                <w:rFonts w:asciiTheme="minorHAnsi" w:hAnsiTheme="minorHAnsi"/>
                <w:bCs/>
                <w:iCs/>
              </w:rPr>
              <w:t>I</w:t>
            </w:r>
            <w:r w:rsidRPr="002567FA">
              <w:rPr>
                <w:rFonts w:asciiTheme="minorHAnsi" w:hAnsiTheme="minorHAnsi"/>
                <w:bCs/>
                <w:iCs/>
              </w:rPr>
              <w:t xml:space="preserve"> A ISTITUZIONI SOCIALI PRIVATE </w:t>
            </w:r>
            <w:r>
              <w:rPr>
                <w:rFonts w:asciiTheme="minorHAnsi" w:hAnsiTheme="minorHAnsi"/>
                <w:bCs/>
                <w:iCs/>
              </w:rPr>
              <w:t xml:space="preserve">- </w:t>
            </w:r>
            <w:r w:rsidRPr="002567FA">
              <w:rPr>
                <w:rFonts w:asciiTheme="minorHAnsi" w:hAnsiTheme="minorHAnsi"/>
                <w:bCs/>
                <w:iCs/>
              </w:rPr>
              <w:t>ART. 4</w:t>
            </w:r>
            <w:r>
              <w:rPr>
                <w:rFonts w:asciiTheme="minorHAnsi" w:hAnsiTheme="minorHAnsi"/>
                <w:bCs/>
                <w:iCs/>
              </w:rPr>
              <w:t>.</w:t>
            </w:r>
            <w:r w:rsidRPr="002567FA">
              <w:rPr>
                <w:rFonts w:asciiTheme="minorHAnsi" w:hAnsiTheme="minorHAnsi"/>
                <w:bCs/>
                <w:iCs/>
              </w:rPr>
              <w:t xml:space="preserve"> C.2. L</w:t>
            </w:r>
            <w:r>
              <w:rPr>
                <w:rFonts w:asciiTheme="minorHAnsi" w:hAnsiTheme="minorHAnsi"/>
                <w:bCs/>
                <w:iCs/>
              </w:rPr>
              <w:t>.</w:t>
            </w:r>
            <w:r w:rsidRPr="002567FA">
              <w:rPr>
                <w:rFonts w:asciiTheme="minorHAnsi" w:hAnsiTheme="minorHAnsi"/>
                <w:bCs/>
                <w:iCs/>
              </w:rPr>
              <w:t>R</w:t>
            </w:r>
            <w:r>
              <w:rPr>
                <w:rFonts w:asciiTheme="minorHAnsi" w:hAnsiTheme="minorHAnsi"/>
                <w:bCs/>
                <w:iCs/>
              </w:rPr>
              <w:t>.</w:t>
            </w:r>
            <w:r w:rsidRPr="002567FA">
              <w:rPr>
                <w:rFonts w:asciiTheme="minorHAnsi" w:hAnsiTheme="minorHAnsi"/>
                <w:bCs/>
                <w:iCs/>
              </w:rPr>
              <w:t xml:space="preserve"> 4/2023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3F5C" w14:textId="081B2A35" w:rsidR="002567FA" w:rsidRPr="002567FA" w:rsidRDefault="002567FA" w:rsidP="002567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34.445,00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67999" w14:textId="429E6DE2" w:rsidR="002567FA" w:rsidRPr="002567FA" w:rsidRDefault="002567FA" w:rsidP="002567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3BFDE" w14:textId="0166C848" w:rsidR="002567FA" w:rsidRPr="002567FA" w:rsidRDefault="002567FA" w:rsidP="002567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86F5" w14:textId="0A7660D3" w:rsidR="002567FA" w:rsidRPr="00BE2C22" w:rsidRDefault="002567FA" w:rsidP="002567FA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 w:cstheme="minorHAnsi"/>
              </w:rPr>
              <w:t>Iniziative istituzionali e contributi. Rappresentanza e cerimoniale. Tipografia</w:t>
            </w: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A40A5" w14:textId="77777777" w:rsidR="002567FA" w:rsidRPr="00BE2C22" w:rsidRDefault="002567FA" w:rsidP="002567FA">
            <w:pPr>
              <w:jc w:val="center"/>
              <w:rPr>
                <w:rFonts w:asciiTheme="minorHAnsi" w:hAnsiTheme="minorHAnsi"/>
              </w:rPr>
            </w:pPr>
          </w:p>
        </w:tc>
      </w:tr>
      <w:tr w:rsidR="002567FA" w:rsidRPr="00BE2C22" w14:paraId="0573380E" w14:textId="77777777" w:rsidTr="002567FA">
        <w:trPr>
          <w:trHeight w:val="36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FDC206" w14:textId="77777777" w:rsidR="002567FA" w:rsidRPr="00BE2C22" w:rsidRDefault="002567FA" w:rsidP="000A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93EAA" w14:textId="77777777" w:rsidR="002567FA" w:rsidRPr="00BE2C22" w:rsidRDefault="002567FA" w:rsidP="000A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5DB79" w14:textId="77777777" w:rsidR="002567FA" w:rsidRPr="00BE2C22" w:rsidRDefault="002567FA" w:rsidP="000A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B17106" w14:textId="77777777" w:rsidR="002567FA" w:rsidRPr="00BE2C22" w:rsidRDefault="002567FA" w:rsidP="000A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B245" w14:textId="77777777" w:rsidR="002567FA" w:rsidRPr="001A35EE" w:rsidRDefault="002567FA" w:rsidP="000A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D8A9" w14:textId="469928E2" w:rsidR="002567FA" w:rsidRPr="001A35EE" w:rsidRDefault="002567FA" w:rsidP="000A6C5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A35EE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8BD5" w14:textId="7FB6A196" w:rsidR="002567FA" w:rsidRPr="002567FA" w:rsidRDefault="002567FA" w:rsidP="000A6C54">
            <w:pPr>
              <w:jc w:val="center"/>
              <w:rPr>
                <w:b/>
                <w:i/>
              </w:rPr>
            </w:pPr>
            <w:r w:rsidRPr="002567FA">
              <w:rPr>
                <w:b/>
                <w:i/>
              </w:rPr>
              <w:t>34.445,00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7D4C4F" w14:textId="73854F22" w:rsidR="002567FA" w:rsidRPr="002567FA" w:rsidRDefault="002567FA" w:rsidP="000A6C54">
            <w:pPr>
              <w:jc w:val="center"/>
              <w:rPr>
                <w:b/>
                <w:i/>
              </w:rPr>
            </w:pPr>
            <w:r w:rsidRPr="002567FA">
              <w:rPr>
                <w:b/>
                <w:i/>
              </w:rP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5C0C" w14:textId="3181EA0E" w:rsidR="002567FA" w:rsidRPr="002567FA" w:rsidRDefault="002567FA" w:rsidP="000A6C54">
            <w:pPr>
              <w:jc w:val="center"/>
              <w:rPr>
                <w:b/>
                <w:i/>
              </w:rPr>
            </w:pPr>
            <w:r w:rsidRPr="002567FA">
              <w:rPr>
                <w:b/>
                <w:i/>
              </w:rPr>
              <w:t>--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212F" w14:textId="77777777" w:rsidR="002567FA" w:rsidRPr="00BE2C22" w:rsidRDefault="002567FA" w:rsidP="000A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E655" w14:textId="77777777" w:rsidR="002567FA" w:rsidRPr="00BE2C22" w:rsidRDefault="002567FA" w:rsidP="000A6C54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6D694601" w14:textId="7AAF88B9" w:rsidR="00FA0F4B" w:rsidRPr="00FF469A" w:rsidRDefault="00FA0F4B" w:rsidP="008238DF">
      <w:pPr>
        <w:shd w:val="clear" w:color="auto" w:fill="FFFFFF" w:themeFill="background1"/>
      </w:pPr>
    </w:p>
    <w:p w14:paraId="3B1D24DB" w14:textId="681BC4F1" w:rsidR="00FA0F4B" w:rsidRDefault="00FA0F4B" w:rsidP="008238DF">
      <w:pPr>
        <w:shd w:val="clear" w:color="auto" w:fill="FFFFFF" w:themeFill="background1"/>
      </w:pPr>
    </w:p>
    <w:p w14:paraId="02699AE7" w14:textId="77777777" w:rsidR="00D34BC9" w:rsidRDefault="00D34BC9" w:rsidP="008238DF">
      <w:pPr>
        <w:shd w:val="clear" w:color="auto" w:fill="FFFFFF" w:themeFill="background1"/>
      </w:pPr>
    </w:p>
    <w:p w14:paraId="124C47BC" w14:textId="77777777" w:rsidR="002A483D" w:rsidRDefault="002A483D" w:rsidP="002A483D">
      <w:pPr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lastRenderedPageBreak/>
        <w:t>ENTRATA CORRENTE</w:t>
      </w:r>
    </w:p>
    <w:p w14:paraId="1368AFCC" w14:textId="77777777" w:rsidR="002A483D" w:rsidRDefault="002A483D" w:rsidP="002A483D">
      <w:pPr>
        <w:rPr>
          <w:rFonts w:asciiTheme="minorHAnsi" w:hAnsiTheme="minorHAnsi" w:cstheme="minorHAnsi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264"/>
        <w:gridCol w:w="1180"/>
        <w:gridCol w:w="1304"/>
        <w:gridCol w:w="4353"/>
        <w:gridCol w:w="2181"/>
        <w:gridCol w:w="1794"/>
        <w:gridCol w:w="9111"/>
      </w:tblGrid>
      <w:tr w:rsidR="00ED5E2C" w14:paraId="08848EC2" w14:textId="77777777" w:rsidTr="00ED5E2C">
        <w:trPr>
          <w:trHeight w:val="617"/>
          <w:tblHeader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E8701" w14:textId="69083D35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CE3F0D" w14:textId="7C2110DD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Tipologia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55C225" w14:textId="1B90DCBB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Categoria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05D8E8" w14:textId="43CACDAC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Capitolo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5F49D2" w14:textId="77777777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Descrizione 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9FDBC5" w14:textId="65E805ED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Bilancio 2023</w:t>
            </w:r>
          </w:p>
          <w:p w14:paraId="32BF16A5" w14:textId="77777777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(competenza</w:t>
            </w:r>
          </w:p>
          <w:p w14:paraId="67D47801" w14:textId="77777777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0CA3D1" w14:textId="77777777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Settore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56084" w14:textId="77777777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ED5E2C" w14:paraId="2B082A94" w14:textId="77777777" w:rsidTr="00ED5E2C">
        <w:trPr>
          <w:trHeight w:val="753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D8FA5" w14:textId="1B453412" w:rsidR="00ED5E2C" w:rsidRPr="00B5141D" w:rsidRDefault="00ED5E2C" w:rsidP="00ED5E2C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4C7D45" w14:textId="48EB649D" w:rsidR="00ED5E2C" w:rsidRPr="00B5141D" w:rsidRDefault="00ED5E2C" w:rsidP="00ED5E2C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6E68C1" w14:textId="097FBF38" w:rsidR="00ED5E2C" w:rsidRPr="00B5141D" w:rsidRDefault="00ED5E2C" w:rsidP="00ED5E2C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57FCB" w14:textId="6211327E" w:rsidR="00ED5E2C" w:rsidRPr="00B5141D" w:rsidRDefault="00ED5E2C" w:rsidP="00ED5E2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453C2" w14:textId="77777777" w:rsidR="00ED5E2C" w:rsidRPr="00B5141D" w:rsidRDefault="00ED5E2C" w:rsidP="00ED5E2C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 xml:space="preserve"> TRASFERIMENTI DAL BILANCIO REGIONALE CORRENTE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DF81E" w14:textId="5E2A4985" w:rsidR="00ED5E2C" w:rsidRPr="00B5141D" w:rsidRDefault="00ED5E2C" w:rsidP="00ED5E2C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5.290,00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6B0B" w14:textId="77777777" w:rsidR="00ED5E2C" w:rsidRDefault="00ED5E2C" w:rsidP="00ED5E2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5E29" w14:textId="023340CB" w:rsidR="00ED5E2C" w:rsidRDefault="00ED5E2C" w:rsidP="00ED5E2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Maggiore entrata di parte corrente relativa ai fondi disponibili sul Bilancio regionale per attività di competenza del Consiglio regionale a copertura della spesa per erogazione anticipata dell’indennità di fine mandato ad un consigliere regionale, ai sensi dell</w:t>
            </w:r>
            <w:r>
              <w:rPr>
                <w:rFonts w:cstheme="minorHAnsi"/>
              </w:rPr>
              <w:t>’</w:t>
            </w:r>
            <w:r>
              <w:rPr>
                <w:rFonts w:asciiTheme="minorHAnsi" w:hAnsiTheme="minorHAnsi" w:cstheme="minorHAnsi"/>
              </w:rPr>
              <w:t xml:space="preserve">art. 26 c. 5 bis legge regionale 3/2009. L'importo </w:t>
            </w:r>
            <w:r>
              <w:rPr>
                <w:rFonts w:cs="Calibri"/>
              </w:rPr>
              <w:t>è</w:t>
            </w:r>
            <w:r>
              <w:rPr>
                <w:rFonts w:asciiTheme="minorHAnsi" w:hAnsiTheme="minorHAnsi" w:cstheme="minorHAnsi"/>
              </w:rPr>
              <w:t xml:space="preserve"> comprensivo di oneri IRAP.  </w:t>
            </w:r>
          </w:p>
        </w:tc>
      </w:tr>
      <w:tr w:rsidR="00ED5E2C" w14:paraId="6C08F1B5" w14:textId="77777777" w:rsidTr="00ED5E2C">
        <w:trPr>
          <w:trHeight w:val="477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647E1" w14:textId="77777777" w:rsidR="002A483D" w:rsidRDefault="002A483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073F4" w14:textId="77777777" w:rsidR="002A483D" w:rsidRDefault="002A483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3D432A" w14:textId="77777777" w:rsidR="002A483D" w:rsidRDefault="002A483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66ED6" w14:textId="77777777" w:rsidR="002A483D" w:rsidRDefault="002A483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6D3A5" w14:textId="77777777" w:rsidR="002A483D" w:rsidRDefault="002A483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23ADA" w14:textId="57D975FE" w:rsidR="002A483D" w:rsidRDefault="002A48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5.290,00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BC33" w14:textId="77777777" w:rsidR="002A483D" w:rsidRDefault="002A483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C5CC" w14:textId="77777777" w:rsidR="002A483D" w:rsidRDefault="002A483D">
            <w:pPr>
              <w:rPr>
                <w:rFonts w:asciiTheme="minorHAnsi" w:hAnsiTheme="minorHAnsi" w:cstheme="minorHAnsi"/>
              </w:rPr>
            </w:pPr>
          </w:p>
        </w:tc>
      </w:tr>
    </w:tbl>
    <w:p w14:paraId="2E2D9B59" w14:textId="77777777" w:rsidR="002A483D" w:rsidRDefault="002A483D" w:rsidP="002A483D">
      <w:pPr>
        <w:rPr>
          <w:rFonts w:asciiTheme="minorHAnsi" w:hAnsiTheme="minorHAnsi" w:cstheme="minorHAnsi"/>
        </w:rPr>
      </w:pPr>
    </w:p>
    <w:p w14:paraId="26AD8312" w14:textId="77777777" w:rsidR="002A483D" w:rsidRDefault="002A483D" w:rsidP="002A483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SPESA CORRENTE</w:t>
      </w:r>
    </w:p>
    <w:p w14:paraId="698A05EE" w14:textId="77777777" w:rsidR="002A483D" w:rsidRDefault="002A483D" w:rsidP="002A483D">
      <w:pPr>
        <w:rPr>
          <w:rFonts w:asciiTheme="minorHAnsi" w:hAnsiTheme="minorHAnsi" w:cstheme="minorHAnsi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2"/>
        <w:gridCol w:w="670"/>
        <w:gridCol w:w="1088"/>
        <w:gridCol w:w="1792"/>
        <w:gridCol w:w="5266"/>
        <w:gridCol w:w="2395"/>
        <w:gridCol w:w="1970"/>
        <w:gridCol w:w="6823"/>
      </w:tblGrid>
      <w:tr w:rsidR="00A92A32" w:rsidRPr="008F3FFD" w14:paraId="1C027F55" w14:textId="77777777" w:rsidTr="00AB3DF3">
        <w:trPr>
          <w:trHeight w:val="657"/>
          <w:tblHeader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4F94CE" w14:textId="77777777" w:rsidR="008F3FFD" w:rsidRPr="008F3FFD" w:rsidRDefault="008F3FFD" w:rsidP="008F3FFD">
            <w:pPr>
              <w:jc w:val="center"/>
              <w:rPr>
                <w:b/>
              </w:rPr>
            </w:pPr>
            <w:r w:rsidRPr="008F3FFD">
              <w:rPr>
                <w:b/>
              </w:rPr>
              <w:t>Missione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0C97DF" w14:textId="77777777" w:rsidR="008F3FFD" w:rsidRPr="008F3FFD" w:rsidRDefault="008F3FFD" w:rsidP="008F3FFD">
            <w:pPr>
              <w:jc w:val="center"/>
              <w:rPr>
                <w:b/>
              </w:rPr>
            </w:pPr>
            <w:r w:rsidRPr="008F3FFD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2B3BBA" w14:textId="77777777" w:rsidR="008F3FFD" w:rsidRPr="008F3FFD" w:rsidRDefault="008F3FFD" w:rsidP="008F3FFD">
            <w:pPr>
              <w:jc w:val="center"/>
              <w:rPr>
                <w:b/>
              </w:rPr>
            </w:pPr>
            <w:r w:rsidRPr="008F3FFD">
              <w:rPr>
                <w:b/>
              </w:rPr>
              <w:t>Titolo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40B07" w14:textId="77777777" w:rsidR="008F3FFD" w:rsidRPr="00BE2C22" w:rsidRDefault="008F3FFD" w:rsidP="008F3FFD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29061CA2" w14:textId="2347B7FA" w:rsidR="008F3FFD" w:rsidRPr="008F3FFD" w:rsidRDefault="008F3FFD" w:rsidP="008F3FFD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1EEBC" w14:textId="1169C0A6" w:rsidR="008F3FFD" w:rsidRPr="008F3FFD" w:rsidRDefault="008F3FFD" w:rsidP="008F3FFD">
            <w:pPr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9F0FC1" w14:textId="56EC63EA" w:rsidR="008F3FFD" w:rsidRPr="008F3FFD" w:rsidRDefault="008F3FFD" w:rsidP="008F3FFD">
            <w:pPr>
              <w:jc w:val="center"/>
              <w:rPr>
                <w:b/>
              </w:rPr>
            </w:pPr>
            <w:r w:rsidRPr="008F3FFD">
              <w:rPr>
                <w:b/>
              </w:rPr>
              <w:t>Descrizione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2C605C" w14:textId="3433D5F0" w:rsidR="008F3FFD" w:rsidRPr="008F3FFD" w:rsidRDefault="008F3FFD" w:rsidP="008F3FFD">
            <w:pPr>
              <w:jc w:val="center"/>
              <w:rPr>
                <w:b/>
              </w:rPr>
            </w:pPr>
            <w:r w:rsidRPr="008F3FFD">
              <w:rPr>
                <w:b/>
              </w:rPr>
              <w:t>Bilancio 2023</w:t>
            </w:r>
          </w:p>
          <w:p w14:paraId="0779B65E" w14:textId="77777777" w:rsidR="008F3FFD" w:rsidRPr="008F3FFD" w:rsidRDefault="008F3FFD" w:rsidP="008F3FFD">
            <w:pPr>
              <w:jc w:val="center"/>
              <w:rPr>
                <w:b/>
              </w:rPr>
            </w:pPr>
            <w:r w:rsidRPr="008F3FFD">
              <w:rPr>
                <w:b/>
              </w:rPr>
              <w:t>(competenza</w:t>
            </w:r>
          </w:p>
          <w:p w14:paraId="6355DAE2" w14:textId="77777777" w:rsidR="008F3FFD" w:rsidRPr="008F3FFD" w:rsidRDefault="008F3FFD" w:rsidP="008F3FFD">
            <w:pPr>
              <w:jc w:val="center"/>
              <w:rPr>
                <w:b/>
              </w:rPr>
            </w:pPr>
            <w:r w:rsidRPr="008F3FFD">
              <w:rPr>
                <w:b/>
              </w:rPr>
              <w:t>e cassa)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BB0CC8" w14:textId="77777777" w:rsidR="008F3FFD" w:rsidRPr="008F3FFD" w:rsidRDefault="008F3FFD" w:rsidP="008F3FFD">
            <w:pPr>
              <w:jc w:val="center"/>
              <w:rPr>
                <w:b/>
              </w:rPr>
            </w:pPr>
            <w:r w:rsidRPr="008F3FFD">
              <w:rPr>
                <w:b/>
              </w:rPr>
              <w:t>Settore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E63815" w14:textId="77777777" w:rsidR="008F3FFD" w:rsidRPr="008F3FFD" w:rsidRDefault="008F3FFD" w:rsidP="008F3FFD">
            <w:pPr>
              <w:jc w:val="center"/>
              <w:rPr>
                <w:b/>
              </w:rPr>
            </w:pPr>
            <w:r w:rsidRPr="008F3FFD">
              <w:rPr>
                <w:b/>
              </w:rPr>
              <w:t>Motivazione</w:t>
            </w:r>
          </w:p>
        </w:tc>
      </w:tr>
      <w:tr w:rsidR="00AB3DF3" w14:paraId="0F5843A1" w14:textId="77777777" w:rsidTr="00AB3DF3">
        <w:trPr>
          <w:trHeight w:val="75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53C6B5" w14:textId="77777777" w:rsidR="00AB3DF3" w:rsidRPr="00B5141D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FAE02D" w14:textId="77777777" w:rsidR="00AB3DF3" w:rsidRPr="00B5141D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76F0B1" w14:textId="77777777" w:rsidR="00AB3DF3" w:rsidRPr="00B5141D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93F9D" w14:textId="63D38757" w:rsidR="00AB3DF3" w:rsidRPr="00B5141D" w:rsidRDefault="00AB3DF3" w:rsidP="00AB3DF3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1.03.02.01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B6B8B" w14:textId="77777777" w:rsidR="00AB3DF3" w:rsidRDefault="00AB3DF3" w:rsidP="00AB3DF3">
            <w:pPr>
              <w:jc w:val="center"/>
            </w:pPr>
          </w:p>
          <w:p w14:paraId="14023A73" w14:textId="5F8458B1" w:rsidR="00AB3DF3" w:rsidRPr="00A92A32" w:rsidRDefault="00AB3DF3" w:rsidP="00AB3DF3">
            <w:pPr>
              <w:jc w:val="center"/>
            </w:pPr>
            <w:r w:rsidRPr="00A92A32">
              <w:t>10013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CA80A" w14:textId="3BF07D43" w:rsidR="00AB3DF3" w:rsidRPr="00B5141D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Style w:val="iceouttxt"/>
                <w:rFonts w:asciiTheme="minorHAnsi" w:hAnsiTheme="minorHAnsi" w:cstheme="minorHAnsi"/>
              </w:rPr>
              <w:t>INDENNITA' DI FINE MANDATO (</w:t>
            </w:r>
            <w:proofErr w:type="spellStart"/>
            <w:r w:rsidRPr="00B5141D">
              <w:rPr>
                <w:rStyle w:val="iceouttxt"/>
                <w:rFonts w:asciiTheme="minorHAnsi" w:hAnsiTheme="minorHAnsi" w:cstheme="minorHAnsi"/>
              </w:rPr>
              <w:t>l.r</w:t>
            </w:r>
            <w:proofErr w:type="spellEnd"/>
            <w:r w:rsidRPr="00B5141D">
              <w:rPr>
                <w:rStyle w:val="iceouttxt"/>
                <w:rFonts w:asciiTheme="minorHAnsi" w:hAnsiTheme="minorHAnsi" w:cstheme="minorHAnsi"/>
              </w:rPr>
              <w:t>. 3/2009)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77D7F" w14:textId="121AE5A0" w:rsidR="00AB3DF3" w:rsidRPr="00B5141D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5.133,89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0DD1" w14:textId="77777777" w:rsidR="00AB3DF3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</w:p>
          <w:p w14:paraId="62264056" w14:textId="033C27B5" w:rsidR="00AB3DF3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Bilancio e finanze</w:t>
            </w:r>
          </w:p>
          <w:p w14:paraId="707EFCDB" w14:textId="77777777" w:rsidR="00AB3DF3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85C4" w14:textId="03496020" w:rsidR="00AB3DF3" w:rsidRDefault="00AB3DF3" w:rsidP="00AB3DF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Maggiore spesa per erogazione anticipata dell’indennità di fine mandato ad un consigliere regionale, ai sensi dell’art. 26 c. 5 bis legge regionale 3/2009 e oneri Irap su quota imponibile anticipo dell’indennità di fine mandato.</w:t>
            </w:r>
          </w:p>
          <w:p w14:paraId="48CD8446" w14:textId="3F6289C7" w:rsidR="00AB3DF3" w:rsidRDefault="00AB3DF3" w:rsidP="00AB3DF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La copertura è garantita dalla maggiore entrata sul capitolo relativo ai "Trasferimenti dal bilancio regionale parte corrente"</w:t>
            </w:r>
          </w:p>
        </w:tc>
      </w:tr>
      <w:tr w:rsidR="00AB3DF3" w14:paraId="395C064B" w14:textId="77777777" w:rsidTr="00AB3DF3">
        <w:trPr>
          <w:trHeight w:val="75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2BA745" w14:textId="77777777" w:rsidR="00AB3DF3" w:rsidRPr="00B5141D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BCB565" w14:textId="77777777" w:rsidR="00AB3DF3" w:rsidRPr="00B5141D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87A76D" w14:textId="77777777" w:rsidR="00AB3DF3" w:rsidRPr="00B5141D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0D0CE" w14:textId="7835C236" w:rsidR="00AB3DF3" w:rsidRPr="00B5141D" w:rsidRDefault="00AB3DF3" w:rsidP="00AB3DF3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1.02.01.01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876E6" w14:textId="77777777" w:rsidR="00AB3DF3" w:rsidRDefault="00AB3DF3" w:rsidP="00AB3DF3">
            <w:pPr>
              <w:jc w:val="center"/>
            </w:pPr>
          </w:p>
          <w:p w14:paraId="092CB354" w14:textId="2F69AD42" w:rsidR="00AB3DF3" w:rsidRPr="00A92A32" w:rsidRDefault="00AB3DF3" w:rsidP="00AB3DF3">
            <w:pPr>
              <w:jc w:val="center"/>
            </w:pPr>
            <w:r w:rsidRPr="00A92A32">
              <w:t>10014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EE23A" w14:textId="34890FB7" w:rsidR="00AB3DF3" w:rsidRPr="00B5141D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Style w:val="iceouttxt"/>
                <w:rFonts w:asciiTheme="minorHAnsi" w:hAnsiTheme="minorHAnsi" w:cstheme="minorHAnsi"/>
              </w:rPr>
              <w:t>IRAP INDENNITA' DI FINE MANDATO (</w:t>
            </w:r>
            <w:proofErr w:type="spellStart"/>
            <w:r w:rsidRPr="00B5141D">
              <w:rPr>
                <w:rStyle w:val="iceouttxt"/>
                <w:rFonts w:asciiTheme="minorHAnsi" w:hAnsiTheme="minorHAnsi" w:cstheme="minorHAnsi"/>
              </w:rPr>
              <w:t>l.r</w:t>
            </w:r>
            <w:proofErr w:type="spellEnd"/>
            <w:r w:rsidRPr="00B5141D">
              <w:rPr>
                <w:rStyle w:val="iceouttxt"/>
                <w:rFonts w:asciiTheme="minorHAnsi" w:hAnsiTheme="minorHAnsi" w:cstheme="minorHAnsi"/>
              </w:rPr>
              <w:t>. 3/2009)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9BEE9" w14:textId="119D59E8" w:rsidR="00AB3DF3" w:rsidRPr="00B5141D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156,11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C397" w14:textId="77777777" w:rsidR="00AB3DF3" w:rsidRDefault="00AB3DF3" w:rsidP="00AB3D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549E" w14:textId="77777777" w:rsidR="00AB3DF3" w:rsidRDefault="00AB3DF3" w:rsidP="00AB3DF3">
            <w:pPr>
              <w:rPr>
                <w:rFonts w:asciiTheme="minorHAnsi" w:hAnsiTheme="minorHAnsi" w:cstheme="minorHAnsi"/>
              </w:rPr>
            </w:pPr>
          </w:p>
        </w:tc>
      </w:tr>
      <w:tr w:rsidR="00AB3DF3" w14:paraId="273CD7E6" w14:textId="77777777" w:rsidTr="00AB3DF3">
        <w:trPr>
          <w:trHeight w:val="447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11BFB" w14:textId="77777777" w:rsidR="00AB3DF3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5B6E69" w14:textId="77777777" w:rsidR="00AB3DF3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A7804C" w14:textId="77777777" w:rsidR="00AB3DF3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06B49" w14:textId="77777777" w:rsidR="00AB3DF3" w:rsidRDefault="00AB3DF3" w:rsidP="00AB3DF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08100" w14:textId="77777777" w:rsidR="00AB3DF3" w:rsidRDefault="00AB3DF3" w:rsidP="00AB3DF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1A866" w14:textId="12E85ACF" w:rsidR="00AB3DF3" w:rsidRDefault="00AB3DF3" w:rsidP="00AB3DF3">
            <w:pPr>
              <w:jc w:val="center"/>
              <w:rPr>
                <w:rStyle w:val="iceouttxt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5FACB" w14:textId="1F330494" w:rsidR="00AB3DF3" w:rsidRDefault="00AB3DF3" w:rsidP="00AB3DF3">
            <w:pPr>
              <w:jc w:val="center"/>
              <w:rPr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5.290,00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F7E5" w14:textId="77777777" w:rsidR="00AB3DF3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BDDF" w14:textId="77777777" w:rsidR="00AB3DF3" w:rsidRDefault="00AB3DF3" w:rsidP="00AB3DF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4335BC2" w14:textId="77777777" w:rsidR="002A483D" w:rsidRDefault="002A483D" w:rsidP="002A483D">
      <w:pPr>
        <w:rPr>
          <w:rFonts w:asciiTheme="minorHAnsi" w:hAnsiTheme="minorHAnsi" w:cstheme="minorHAnsi"/>
        </w:rPr>
      </w:pPr>
    </w:p>
    <w:p w14:paraId="7D294EBC" w14:textId="77777777" w:rsidR="002A483D" w:rsidRDefault="002A483D" w:rsidP="002A483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ENTRATA CORRENTE</w:t>
      </w:r>
    </w:p>
    <w:p w14:paraId="34BE78FC" w14:textId="77777777" w:rsidR="002A483D" w:rsidRDefault="002A483D" w:rsidP="002A483D">
      <w:pPr>
        <w:rPr>
          <w:rFonts w:asciiTheme="minorHAnsi" w:hAnsiTheme="minorHAnsi" w:cstheme="minorHAnsi"/>
        </w:rPr>
      </w:pPr>
    </w:p>
    <w:tbl>
      <w:tblPr>
        <w:tblW w:w="51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1262"/>
        <w:gridCol w:w="1204"/>
        <w:gridCol w:w="1285"/>
        <w:gridCol w:w="4371"/>
        <w:gridCol w:w="2156"/>
        <w:gridCol w:w="1801"/>
        <w:gridCol w:w="9227"/>
      </w:tblGrid>
      <w:tr w:rsidR="00ED5E2C" w14:paraId="69DAF5F8" w14:textId="77777777" w:rsidTr="00ED5E2C">
        <w:trPr>
          <w:trHeight w:val="617"/>
          <w:tblHeader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2FB43" w14:textId="3F509752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7DFE5A" w14:textId="0E316D0B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Tipologia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938156" w14:textId="0462EE30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Categoria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D59463" w14:textId="71236602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Capitolo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A7321" w14:textId="77777777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Descrizione 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0F98AB" w14:textId="77777777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Bilancio 2023</w:t>
            </w:r>
          </w:p>
          <w:p w14:paraId="2060D69A" w14:textId="77777777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(competenza</w:t>
            </w:r>
          </w:p>
          <w:p w14:paraId="3E159CCD" w14:textId="77777777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2D298E" w14:textId="77777777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Settore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01890" w14:textId="77777777" w:rsidR="00ED5E2C" w:rsidRDefault="00ED5E2C" w:rsidP="00ED5E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ED5E2C" w14:paraId="6789E3CC" w14:textId="77777777" w:rsidTr="00ED5E2C">
        <w:trPr>
          <w:trHeight w:val="753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AFFFC" w14:textId="06E26CC7" w:rsidR="00ED5E2C" w:rsidRPr="00B5141D" w:rsidRDefault="00ED5E2C" w:rsidP="00ED5E2C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FB335A" w14:textId="6C4B31DA" w:rsidR="00ED5E2C" w:rsidRPr="00B5141D" w:rsidRDefault="00ED5E2C" w:rsidP="00ED5E2C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EDBE24" w14:textId="58ED2E03" w:rsidR="00ED5E2C" w:rsidRPr="00B5141D" w:rsidRDefault="00ED5E2C" w:rsidP="00ED5E2C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A438A1" w14:textId="2B3F2ACF" w:rsidR="00ED5E2C" w:rsidRPr="00B5141D" w:rsidRDefault="00ED5E2C" w:rsidP="00ED5E2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D5240" w14:textId="77777777" w:rsidR="00ED5E2C" w:rsidRPr="00B5141D" w:rsidRDefault="00ED5E2C" w:rsidP="00ED5E2C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 xml:space="preserve"> TRASFERIMENTI DAL BILANCIO REGIONALE CORRENTE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95251" w14:textId="00616DCB" w:rsidR="00ED5E2C" w:rsidRPr="00B5141D" w:rsidRDefault="00ED5E2C" w:rsidP="00ED5E2C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fldChar w:fldCharType="begin"/>
            </w:r>
            <w:r w:rsidRPr="00B5141D">
              <w:rPr>
                <w:rFonts w:asciiTheme="minorHAnsi" w:hAnsiTheme="minorHAnsi" w:cstheme="minorHAnsi"/>
              </w:rPr>
              <w:instrText xml:space="preserve"> =SUM(ABOVE) </w:instrText>
            </w:r>
            <w:r w:rsidRPr="00B5141D">
              <w:rPr>
                <w:rFonts w:asciiTheme="minorHAnsi" w:hAnsiTheme="minorHAnsi" w:cstheme="minorHAnsi"/>
              </w:rPr>
              <w:fldChar w:fldCharType="separate"/>
            </w:r>
            <w:r w:rsidRPr="00B5141D">
              <w:rPr>
                <w:rFonts w:asciiTheme="minorHAnsi" w:hAnsiTheme="minorHAnsi" w:cstheme="minorHAnsi"/>
                <w:noProof/>
              </w:rPr>
              <w:t>42.320,05</w:t>
            </w:r>
            <w:r w:rsidRPr="00B5141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CB03" w14:textId="77777777" w:rsidR="00ED5E2C" w:rsidRDefault="00ED5E2C" w:rsidP="00ED5E2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06E8" w14:textId="0C01AC71" w:rsidR="00ED5E2C" w:rsidRDefault="00ED5E2C" w:rsidP="00ED5E2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Maggiore entrata di parte corrente relativa ai fondi disponibili sul Bilancio regionale per attività di competenza del Consiglio regionale a copertura della spesa per erogazione anticipata dell’indennità di fine mandato ad un consigliere regionale, ai sensi dell</w:t>
            </w:r>
            <w:r>
              <w:rPr>
                <w:rFonts w:cstheme="minorHAnsi"/>
              </w:rPr>
              <w:t>’</w:t>
            </w:r>
            <w:r>
              <w:rPr>
                <w:rFonts w:asciiTheme="minorHAnsi" w:hAnsiTheme="minorHAnsi" w:cstheme="minorHAnsi"/>
              </w:rPr>
              <w:t xml:space="preserve">art. 26 c. 5 bis legge regionale 3/2009. L'importo </w:t>
            </w:r>
            <w:r>
              <w:rPr>
                <w:rFonts w:cs="Calibri"/>
              </w:rPr>
              <w:t>è</w:t>
            </w:r>
            <w:r>
              <w:rPr>
                <w:rFonts w:asciiTheme="minorHAnsi" w:hAnsiTheme="minorHAnsi" w:cstheme="minorHAnsi"/>
              </w:rPr>
              <w:t xml:space="preserve"> comprensivo di oneri IRAP.  </w:t>
            </w:r>
          </w:p>
        </w:tc>
      </w:tr>
      <w:tr w:rsidR="00ED5E2C" w14:paraId="147ECE0C" w14:textId="77777777" w:rsidTr="00ED5E2C">
        <w:trPr>
          <w:trHeight w:val="477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4EA11" w14:textId="77777777" w:rsidR="002A483D" w:rsidRDefault="002A483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C469A9" w14:textId="77777777" w:rsidR="002A483D" w:rsidRDefault="002A483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67048" w14:textId="77777777" w:rsidR="002A483D" w:rsidRDefault="002A483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DE459C" w14:textId="77777777" w:rsidR="002A483D" w:rsidRDefault="002A483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14823" w14:textId="77777777" w:rsidR="002A483D" w:rsidRDefault="002A483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95814" w14:textId="39876BE7" w:rsidR="002A483D" w:rsidRDefault="002A48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42.320,05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0A7" w14:textId="77777777" w:rsidR="002A483D" w:rsidRDefault="002A483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F409" w14:textId="77777777" w:rsidR="002A483D" w:rsidRDefault="002A483D">
            <w:pPr>
              <w:rPr>
                <w:rFonts w:asciiTheme="minorHAnsi" w:hAnsiTheme="minorHAnsi" w:cstheme="minorHAnsi"/>
              </w:rPr>
            </w:pPr>
          </w:p>
        </w:tc>
      </w:tr>
    </w:tbl>
    <w:p w14:paraId="5FB34E7E" w14:textId="77777777" w:rsidR="002A483D" w:rsidRDefault="002A483D" w:rsidP="002A483D">
      <w:pPr>
        <w:rPr>
          <w:rFonts w:asciiTheme="minorHAnsi" w:hAnsiTheme="minorHAnsi" w:cstheme="minorHAnsi"/>
        </w:rPr>
      </w:pPr>
    </w:p>
    <w:p w14:paraId="7CD71116" w14:textId="77777777" w:rsidR="002A483D" w:rsidRDefault="002A483D" w:rsidP="002A483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SPESA CORRENTE</w:t>
      </w:r>
    </w:p>
    <w:p w14:paraId="467C2ED9" w14:textId="77777777" w:rsidR="00AB3DF3" w:rsidRDefault="00AB3DF3" w:rsidP="002A483D">
      <w:pPr>
        <w:rPr>
          <w:rFonts w:asciiTheme="minorHAnsi" w:hAnsiTheme="minorHAnsi" w:cstheme="minorHAnsi"/>
          <w:b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2"/>
        <w:gridCol w:w="670"/>
        <w:gridCol w:w="1088"/>
        <w:gridCol w:w="1792"/>
        <w:gridCol w:w="5266"/>
        <w:gridCol w:w="2395"/>
        <w:gridCol w:w="1970"/>
        <w:gridCol w:w="6823"/>
      </w:tblGrid>
      <w:tr w:rsidR="00AB3DF3" w:rsidRPr="008F3FFD" w14:paraId="361C563A" w14:textId="77777777">
        <w:trPr>
          <w:trHeight w:val="657"/>
          <w:tblHeader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B3864D" w14:textId="77777777" w:rsidR="00AB3DF3" w:rsidRPr="008F3FFD" w:rsidRDefault="00AB3DF3">
            <w:pPr>
              <w:jc w:val="center"/>
              <w:rPr>
                <w:b/>
              </w:rPr>
            </w:pPr>
            <w:r w:rsidRPr="008F3FFD">
              <w:rPr>
                <w:b/>
              </w:rPr>
              <w:t>Missione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3425BE" w14:textId="77777777" w:rsidR="00AB3DF3" w:rsidRPr="008F3FFD" w:rsidRDefault="00AB3DF3">
            <w:pPr>
              <w:jc w:val="center"/>
              <w:rPr>
                <w:b/>
              </w:rPr>
            </w:pPr>
            <w:r w:rsidRPr="008F3FFD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98C7D5" w14:textId="77777777" w:rsidR="00AB3DF3" w:rsidRPr="008F3FFD" w:rsidRDefault="00AB3DF3">
            <w:pPr>
              <w:jc w:val="center"/>
              <w:rPr>
                <w:b/>
              </w:rPr>
            </w:pPr>
            <w:r w:rsidRPr="008F3FFD">
              <w:rPr>
                <w:b/>
              </w:rPr>
              <w:t>Titolo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72019" w14:textId="77777777" w:rsidR="00AB3DF3" w:rsidRPr="00BE2C22" w:rsidRDefault="00AB3DF3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52D76A99" w14:textId="77777777" w:rsidR="00AB3DF3" w:rsidRPr="008F3FFD" w:rsidRDefault="00AB3DF3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151D1" w14:textId="77777777" w:rsidR="00AB3DF3" w:rsidRPr="008F3FFD" w:rsidRDefault="00AB3DF3">
            <w:pPr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4C776B" w14:textId="77777777" w:rsidR="00AB3DF3" w:rsidRPr="008F3FFD" w:rsidRDefault="00AB3DF3">
            <w:pPr>
              <w:jc w:val="center"/>
              <w:rPr>
                <w:b/>
              </w:rPr>
            </w:pPr>
            <w:r w:rsidRPr="008F3FFD">
              <w:rPr>
                <w:b/>
              </w:rPr>
              <w:t>Descrizione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8E426C" w14:textId="77777777" w:rsidR="00AB3DF3" w:rsidRPr="008F3FFD" w:rsidRDefault="00AB3DF3">
            <w:pPr>
              <w:jc w:val="center"/>
              <w:rPr>
                <w:b/>
              </w:rPr>
            </w:pPr>
            <w:r w:rsidRPr="008F3FFD">
              <w:rPr>
                <w:b/>
              </w:rPr>
              <w:t>Bilancio 2023</w:t>
            </w:r>
          </w:p>
          <w:p w14:paraId="3E97217F" w14:textId="77777777" w:rsidR="00AB3DF3" w:rsidRPr="008F3FFD" w:rsidRDefault="00AB3DF3">
            <w:pPr>
              <w:jc w:val="center"/>
              <w:rPr>
                <w:b/>
              </w:rPr>
            </w:pPr>
            <w:r w:rsidRPr="008F3FFD">
              <w:rPr>
                <w:b/>
              </w:rPr>
              <w:t>(competenza</w:t>
            </w:r>
          </w:p>
          <w:p w14:paraId="46ECCD25" w14:textId="77777777" w:rsidR="00AB3DF3" w:rsidRPr="008F3FFD" w:rsidRDefault="00AB3DF3">
            <w:pPr>
              <w:jc w:val="center"/>
              <w:rPr>
                <w:b/>
              </w:rPr>
            </w:pPr>
            <w:r w:rsidRPr="008F3FFD">
              <w:rPr>
                <w:b/>
              </w:rPr>
              <w:t>e cassa)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86CD47" w14:textId="77777777" w:rsidR="00AB3DF3" w:rsidRPr="008F3FFD" w:rsidRDefault="00AB3DF3">
            <w:pPr>
              <w:jc w:val="center"/>
              <w:rPr>
                <w:b/>
              </w:rPr>
            </w:pPr>
            <w:r w:rsidRPr="008F3FFD">
              <w:rPr>
                <w:b/>
              </w:rPr>
              <w:t>Settore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DBF30" w14:textId="77777777" w:rsidR="00AB3DF3" w:rsidRPr="008F3FFD" w:rsidRDefault="00AB3DF3">
            <w:pPr>
              <w:jc w:val="center"/>
              <w:rPr>
                <w:b/>
              </w:rPr>
            </w:pPr>
            <w:r w:rsidRPr="008F3FFD">
              <w:rPr>
                <w:b/>
              </w:rPr>
              <w:t>Motivazione</w:t>
            </w:r>
          </w:p>
        </w:tc>
      </w:tr>
      <w:tr w:rsidR="00AB3DF3" w14:paraId="5A4F9777" w14:textId="77777777">
        <w:trPr>
          <w:trHeight w:val="75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24B4FA" w14:textId="77777777" w:rsidR="00AB3DF3" w:rsidRPr="00B5141D" w:rsidRDefault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3FC6B8" w14:textId="77777777" w:rsidR="00AB3DF3" w:rsidRPr="00B5141D" w:rsidRDefault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B749E6" w14:textId="77777777" w:rsidR="00AB3DF3" w:rsidRPr="00B5141D" w:rsidRDefault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ADA38" w14:textId="77777777" w:rsidR="00AB3DF3" w:rsidRPr="00B5141D" w:rsidRDefault="00AB3DF3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1.03.02.01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24BC5" w14:textId="77777777" w:rsidR="00AB3DF3" w:rsidRDefault="00AB3DF3">
            <w:pPr>
              <w:jc w:val="center"/>
            </w:pPr>
          </w:p>
          <w:p w14:paraId="18118B9B" w14:textId="77777777" w:rsidR="00AB3DF3" w:rsidRPr="00A92A32" w:rsidRDefault="00AB3DF3">
            <w:pPr>
              <w:jc w:val="center"/>
            </w:pPr>
            <w:r w:rsidRPr="00A92A32">
              <w:t>10013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564E8" w14:textId="77777777" w:rsidR="00AB3DF3" w:rsidRPr="00B5141D" w:rsidRDefault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Style w:val="iceouttxt"/>
                <w:rFonts w:asciiTheme="minorHAnsi" w:hAnsiTheme="minorHAnsi" w:cstheme="minorHAnsi"/>
              </w:rPr>
              <w:t>INDENNITA' DI FINE MANDATO (</w:t>
            </w:r>
            <w:proofErr w:type="spellStart"/>
            <w:r w:rsidRPr="00B5141D">
              <w:rPr>
                <w:rStyle w:val="iceouttxt"/>
                <w:rFonts w:asciiTheme="minorHAnsi" w:hAnsiTheme="minorHAnsi" w:cstheme="minorHAnsi"/>
              </w:rPr>
              <w:t>l.r</w:t>
            </w:r>
            <w:proofErr w:type="spellEnd"/>
            <w:r w:rsidRPr="00B5141D">
              <w:rPr>
                <w:rStyle w:val="iceouttxt"/>
                <w:rFonts w:asciiTheme="minorHAnsi" w:hAnsiTheme="minorHAnsi" w:cstheme="minorHAnsi"/>
              </w:rPr>
              <w:t>. 3/2009)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CFE4B" w14:textId="74763AB7" w:rsidR="00AB3DF3" w:rsidRPr="00B5141D" w:rsidRDefault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41.071,13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A56E" w14:textId="77777777" w:rsidR="00AB3DF3" w:rsidRDefault="00AB3DF3">
            <w:pPr>
              <w:jc w:val="center"/>
              <w:rPr>
                <w:rFonts w:asciiTheme="minorHAnsi" w:hAnsiTheme="minorHAnsi" w:cstheme="minorHAnsi"/>
              </w:rPr>
            </w:pPr>
          </w:p>
          <w:p w14:paraId="76D47BF4" w14:textId="136534DC" w:rsidR="00AB3DF3" w:rsidRDefault="00AB3DF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Bilancio e finanze</w:t>
            </w:r>
          </w:p>
          <w:p w14:paraId="50A43162" w14:textId="77777777" w:rsidR="00AB3DF3" w:rsidRDefault="00AB3DF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F988" w14:textId="0B03C1C6" w:rsidR="00AB3DF3" w:rsidRDefault="00AB3DF3" w:rsidP="00AB3DF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Maggiore spesa per erogazione anticipata dell’indennità di fine mandato ad un consigliere regionale, ai sensi dell’art. 26 c. 5 bis legge regionale 3/2009 e oneri Irap su quota imponibile anticipo dell’indennità di fine mandato.</w:t>
            </w:r>
          </w:p>
          <w:p w14:paraId="21051050" w14:textId="4EB794E5" w:rsidR="00AB3DF3" w:rsidRDefault="00AB3DF3" w:rsidP="00AB3DF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La copertura è garantita dalla maggiore entrata sul capitolo relativo ai "Trasferimenti dal bilancio regionale parte corrente"</w:t>
            </w:r>
          </w:p>
        </w:tc>
      </w:tr>
      <w:tr w:rsidR="00AB3DF3" w14:paraId="5EDE58DC" w14:textId="77777777">
        <w:trPr>
          <w:trHeight w:val="75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72983B" w14:textId="77777777" w:rsidR="00AB3DF3" w:rsidRPr="00B5141D" w:rsidRDefault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46EDC4" w14:textId="77777777" w:rsidR="00AB3DF3" w:rsidRPr="00B5141D" w:rsidRDefault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1C6C58" w14:textId="77777777" w:rsidR="00AB3DF3" w:rsidRPr="00B5141D" w:rsidRDefault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53447" w14:textId="77777777" w:rsidR="00AB3DF3" w:rsidRPr="00B5141D" w:rsidRDefault="00AB3DF3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1.02.01.01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34622" w14:textId="77777777" w:rsidR="00AB3DF3" w:rsidRDefault="00AB3DF3">
            <w:pPr>
              <w:jc w:val="center"/>
            </w:pPr>
          </w:p>
          <w:p w14:paraId="748664FC" w14:textId="77777777" w:rsidR="00AB3DF3" w:rsidRPr="00A92A32" w:rsidRDefault="00AB3DF3">
            <w:pPr>
              <w:jc w:val="center"/>
            </w:pPr>
            <w:r w:rsidRPr="00A92A32">
              <w:t>10014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D0132" w14:textId="77777777" w:rsidR="00AB3DF3" w:rsidRPr="00B5141D" w:rsidRDefault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Style w:val="iceouttxt"/>
                <w:rFonts w:asciiTheme="minorHAnsi" w:hAnsiTheme="minorHAnsi" w:cstheme="minorHAnsi"/>
              </w:rPr>
              <w:t>IRAP INDENNITA' DI FINE MANDATO (</w:t>
            </w:r>
            <w:proofErr w:type="spellStart"/>
            <w:r w:rsidRPr="00B5141D">
              <w:rPr>
                <w:rStyle w:val="iceouttxt"/>
                <w:rFonts w:asciiTheme="minorHAnsi" w:hAnsiTheme="minorHAnsi" w:cstheme="minorHAnsi"/>
              </w:rPr>
              <w:t>l.r</w:t>
            </w:r>
            <w:proofErr w:type="spellEnd"/>
            <w:r w:rsidRPr="00B5141D">
              <w:rPr>
                <w:rStyle w:val="iceouttxt"/>
                <w:rFonts w:asciiTheme="minorHAnsi" w:hAnsiTheme="minorHAnsi" w:cstheme="minorHAnsi"/>
              </w:rPr>
              <w:t>. 3/2009)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3B97F" w14:textId="3D99525B" w:rsidR="00AB3DF3" w:rsidRPr="00B5141D" w:rsidRDefault="00AB3DF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1.248,92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3146" w14:textId="77777777" w:rsidR="00AB3DF3" w:rsidRDefault="00AB3D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391A" w14:textId="77777777" w:rsidR="00AB3DF3" w:rsidRDefault="00AB3DF3">
            <w:pPr>
              <w:rPr>
                <w:rFonts w:asciiTheme="minorHAnsi" w:hAnsiTheme="minorHAnsi" w:cstheme="minorHAnsi"/>
              </w:rPr>
            </w:pPr>
          </w:p>
        </w:tc>
      </w:tr>
      <w:tr w:rsidR="00AB3DF3" w14:paraId="1D310788" w14:textId="77777777">
        <w:trPr>
          <w:trHeight w:val="447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03D587" w14:textId="77777777" w:rsidR="00AB3DF3" w:rsidRDefault="00AB3D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235B36" w14:textId="77777777" w:rsidR="00AB3DF3" w:rsidRDefault="00AB3D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EDED1" w14:textId="77777777" w:rsidR="00AB3DF3" w:rsidRDefault="00AB3D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6B43F" w14:textId="77777777" w:rsidR="00AB3DF3" w:rsidRDefault="00AB3DF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D90D5" w14:textId="77777777" w:rsidR="00AB3DF3" w:rsidRDefault="00AB3DF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9FAD8" w14:textId="77777777" w:rsidR="00AB3DF3" w:rsidRDefault="00AB3DF3">
            <w:pPr>
              <w:jc w:val="center"/>
              <w:rPr>
                <w:rStyle w:val="iceouttxt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9048A" w14:textId="19E951F5" w:rsidR="00AB3DF3" w:rsidRDefault="00AB3DF3">
            <w:pPr>
              <w:jc w:val="center"/>
              <w:rPr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42.320,05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F454" w14:textId="77777777" w:rsidR="00AB3DF3" w:rsidRDefault="00AB3D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1E52" w14:textId="77777777" w:rsidR="00AB3DF3" w:rsidRDefault="00AB3DF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B8AD900" w14:textId="77777777" w:rsidR="00AB3DF3" w:rsidRDefault="00AB3DF3" w:rsidP="002A483D">
      <w:pPr>
        <w:rPr>
          <w:rFonts w:asciiTheme="minorHAnsi" w:hAnsiTheme="minorHAnsi" w:cstheme="minorHAnsi"/>
          <w:b/>
        </w:rPr>
      </w:pPr>
    </w:p>
    <w:p w14:paraId="61B7669C" w14:textId="77777777" w:rsidR="002A483D" w:rsidRDefault="002A483D" w:rsidP="002A483D">
      <w:pPr>
        <w:rPr>
          <w:rFonts w:asciiTheme="minorHAnsi" w:hAnsiTheme="minorHAnsi" w:cstheme="minorHAnsi"/>
        </w:rPr>
      </w:pPr>
    </w:p>
    <w:p w14:paraId="6CE0DD84" w14:textId="77777777" w:rsidR="002A483D" w:rsidRDefault="002A483D" w:rsidP="002A483D">
      <w:pPr>
        <w:rPr>
          <w:rFonts w:asciiTheme="minorHAnsi" w:hAnsiTheme="minorHAnsi" w:cstheme="minorHAnsi"/>
        </w:rPr>
      </w:pPr>
    </w:p>
    <w:p w14:paraId="099EF1EA" w14:textId="77777777" w:rsidR="002A483D" w:rsidRDefault="002A483D" w:rsidP="002A483D">
      <w:pPr>
        <w:tabs>
          <w:tab w:val="left" w:pos="5670"/>
        </w:tabs>
        <w:spacing w:line="360" w:lineRule="auto"/>
        <w:jc w:val="both"/>
        <w:rPr>
          <w:rFonts w:ascii="Times New Roman" w:hAnsi="Times New Roman"/>
        </w:rPr>
      </w:pPr>
    </w:p>
    <w:sectPr w:rsidR="002A483D" w:rsidSect="00FB273C">
      <w:footerReference w:type="default" r:id="rId10"/>
      <w:footerReference w:type="first" r:id="rId11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60543" w14:textId="77777777" w:rsidR="002A2E48" w:rsidRPr="004E27FB" w:rsidRDefault="002A2E48">
      <w:r w:rsidRPr="004E27FB">
        <w:separator/>
      </w:r>
    </w:p>
  </w:endnote>
  <w:endnote w:type="continuationSeparator" w:id="0">
    <w:p w14:paraId="7DE63201" w14:textId="77777777" w:rsidR="002A2E48" w:rsidRPr="004E27FB" w:rsidRDefault="002A2E48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7D8A" w14:textId="77777777" w:rsidR="00CE1DE2" w:rsidRPr="006C080D" w:rsidRDefault="00F94B2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54E42">
      <w:rPr>
        <w:noProof/>
      </w:rPr>
      <w:t>2</w:t>
    </w:r>
    <w:r>
      <w:rPr>
        <w:noProof/>
      </w:rPr>
      <w:fldChar w:fldCharType="end"/>
    </w:r>
  </w:p>
  <w:p w14:paraId="45E9EAD4" w14:textId="77777777" w:rsidR="00CE1DE2" w:rsidRDefault="00CE1DE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3AA58" w14:textId="77777777" w:rsidR="00CE1DE2" w:rsidRDefault="00CE1DE2">
    <w:pPr>
      <w:pStyle w:val="Pidipagina"/>
      <w:jc w:val="center"/>
    </w:pPr>
  </w:p>
  <w:p w14:paraId="32CAC7D6" w14:textId="77777777" w:rsidR="00CE1DE2" w:rsidRPr="007E4373" w:rsidRDefault="00CE1DE2">
    <w:pPr>
      <w:pStyle w:val="Pidipagina"/>
      <w:jc w:val="center"/>
    </w:pPr>
    <w:r>
      <w:t xml:space="preserve"> </w:t>
    </w:r>
  </w:p>
  <w:p w14:paraId="28613CBA" w14:textId="77777777" w:rsidR="00CE1DE2" w:rsidRPr="004E27FB" w:rsidRDefault="00CE1DE2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793BA" w14:textId="77777777" w:rsidR="002A2E48" w:rsidRPr="004E27FB" w:rsidRDefault="002A2E48">
      <w:r w:rsidRPr="004E27FB">
        <w:separator/>
      </w:r>
    </w:p>
  </w:footnote>
  <w:footnote w:type="continuationSeparator" w:id="0">
    <w:p w14:paraId="291483DC" w14:textId="77777777" w:rsidR="002A2E48" w:rsidRPr="004E27FB" w:rsidRDefault="002A2E48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3"/>
  </w:num>
  <w:num w:numId="2">
    <w:abstractNumId w:val="36"/>
  </w:num>
  <w:num w:numId="3">
    <w:abstractNumId w:val="7"/>
  </w:num>
  <w:num w:numId="4">
    <w:abstractNumId w:val="34"/>
  </w:num>
  <w:num w:numId="5">
    <w:abstractNumId w:val="10"/>
  </w:num>
  <w:num w:numId="6">
    <w:abstractNumId w:val="5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5"/>
  </w:num>
  <w:num w:numId="10">
    <w:abstractNumId w:val="27"/>
  </w:num>
  <w:num w:numId="11">
    <w:abstractNumId w:val="1"/>
  </w:num>
  <w:num w:numId="12">
    <w:abstractNumId w:val="33"/>
  </w:num>
  <w:num w:numId="13">
    <w:abstractNumId w:val="6"/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0"/>
  </w:num>
  <w:num w:numId="18">
    <w:abstractNumId w:val="5"/>
  </w:num>
  <w:num w:numId="19">
    <w:abstractNumId w:val="22"/>
  </w:num>
  <w:num w:numId="20">
    <w:abstractNumId w:val="3"/>
  </w:num>
  <w:num w:numId="21">
    <w:abstractNumId w:val="0"/>
  </w:num>
  <w:num w:numId="22">
    <w:abstractNumId w:val="2"/>
  </w:num>
  <w:num w:numId="23">
    <w:abstractNumId w:val="24"/>
  </w:num>
  <w:num w:numId="24">
    <w:abstractNumId w:val="32"/>
  </w:num>
  <w:num w:numId="25">
    <w:abstractNumId w:val="11"/>
  </w:num>
  <w:num w:numId="26">
    <w:abstractNumId w:val="26"/>
  </w:num>
  <w:num w:numId="27">
    <w:abstractNumId w:val="20"/>
  </w:num>
  <w:num w:numId="28">
    <w:abstractNumId w:val="29"/>
  </w:num>
  <w:num w:numId="29">
    <w:abstractNumId w:val="17"/>
  </w:num>
  <w:num w:numId="30">
    <w:abstractNumId w:val="19"/>
  </w:num>
  <w:num w:numId="31">
    <w:abstractNumId w:val="15"/>
  </w:num>
  <w:num w:numId="32">
    <w:abstractNumId w:val="21"/>
  </w:num>
  <w:num w:numId="33">
    <w:abstractNumId w:val="9"/>
  </w:num>
  <w:num w:numId="34">
    <w:abstractNumId w:val="25"/>
  </w:num>
  <w:num w:numId="35">
    <w:abstractNumId w:val="31"/>
  </w:num>
  <w:num w:numId="36">
    <w:abstractNumId w:val="12"/>
  </w:num>
  <w:num w:numId="37">
    <w:abstractNumId w:val="4"/>
  </w:num>
  <w:num w:numId="3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80"/>
    <w:rsid w:val="00000CEA"/>
    <w:rsid w:val="0000142E"/>
    <w:rsid w:val="00001616"/>
    <w:rsid w:val="000024B3"/>
    <w:rsid w:val="00002549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89C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C54"/>
    <w:rsid w:val="000A6E0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833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222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5EE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4CB6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67FA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467A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2E48"/>
    <w:rsid w:val="002A4106"/>
    <w:rsid w:val="002A483D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2C34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47D1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4E4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2F65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4F7FA1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4FD0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2A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3AF9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5D2D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6CC3"/>
    <w:rsid w:val="007D7907"/>
    <w:rsid w:val="007E0C17"/>
    <w:rsid w:val="007E0C3B"/>
    <w:rsid w:val="007E31D9"/>
    <w:rsid w:val="007E36E6"/>
    <w:rsid w:val="007E42F5"/>
    <w:rsid w:val="007E4373"/>
    <w:rsid w:val="007E60DA"/>
    <w:rsid w:val="007E683C"/>
    <w:rsid w:val="007E7D92"/>
    <w:rsid w:val="007F0379"/>
    <w:rsid w:val="007F0B90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6D1C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B62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286A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3FFD"/>
    <w:rsid w:val="008F4905"/>
    <w:rsid w:val="008F53DD"/>
    <w:rsid w:val="008F540A"/>
    <w:rsid w:val="008F6B41"/>
    <w:rsid w:val="008F72B2"/>
    <w:rsid w:val="008F7BBA"/>
    <w:rsid w:val="009003BA"/>
    <w:rsid w:val="009007BD"/>
    <w:rsid w:val="00900D96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04B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9DC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3AA7"/>
    <w:rsid w:val="00A24293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3EA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EE7"/>
    <w:rsid w:val="00A62BA0"/>
    <w:rsid w:val="00A62D42"/>
    <w:rsid w:val="00A642B6"/>
    <w:rsid w:val="00A64DDF"/>
    <w:rsid w:val="00A65415"/>
    <w:rsid w:val="00A66187"/>
    <w:rsid w:val="00A66C7D"/>
    <w:rsid w:val="00A721CB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2A32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3DF3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7E6E"/>
    <w:rsid w:val="00B007D4"/>
    <w:rsid w:val="00B019F8"/>
    <w:rsid w:val="00B021C1"/>
    <w:rsid w:val="00B034B7"/>
    <w:rsid w:val="00B03AB4"/>
    <w:rsid w:val="00B0465D"/>
    <w:rsid w:val="00B04A34"/>
    <w:rsid w:val="00B04D97"/>
    <w:rsid w:val="00B0532D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04A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41D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E89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C22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6CC0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3BD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181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4F10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507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4BC9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FFE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3F81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52D3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0A8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4A57"/>
    <w:rsid w:val="00ED5E2C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6859"/>
    <w:rsid w:val="00F87556"/>
    <w:rsid w:val="00F879B2"/>
    <w:rsid w:val="00F90543"/>
    <w:rsid w:val="00F90A8F"/>
    <w:rsid w:val="00F9366B"/>
    <w:rsid w:val="00F942AC"/>
    <w:rsid w:val="00F94B20"/>
    <w:rsid w:val="00F94C45"/>
    <w:rsid w:val="00F960E7"/>
    <w:rsid w:val="00F96FE9"/>
    <w:rsid w:val="00FA00FA"/>
    <w:rsid w:val="00FA014D"/>
    <w:rsid w:val="00FA0C92"/>
    <w:rsid w:val="00FA0F4B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69A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C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EFD18-9FAB-4E6D-9FFB-34CB6B0F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1890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4918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subject/>
  <dc:creator>Grassi</dc:creator>
  <cp:keywords/>
  <dc:description/>
  <cp:lastModifiedBy>.</cp:lastModifiedBy>
  <cp:revision>5</cp:revision>
  <cp:lastPrinted>2023-06-22T16:56:00Z</cp:lastPrinted>
  <dcterms:created xsi:type="dcterms:W3CDTF">2018-02-13T13:26:00Z</dcterms:created>
  <dcterms:modified xsi:type="dcterms:W3CDTF">2023-06-22T16:56:00Z</dcterms:modified>
</cp:coreProperties>
</file>