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0DB82" w14:textId="77777777"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 wp14:anchorId="62A79526" wp14:editId="5211C718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C1D574" w14:textId="77777777" w:rsidR="001D42A8" w:rsidRDefault="001D42A8" w:rsidP="00C6761C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0A26AB12" w14:textId="77777777" w:rsidR="005416AA" w:rsidRPr="00F37619" w:rsidRDefault="005761DB" w:rsidP="00C6761C">
      <w:pPr>
        <w:jc w:val="right"/>
        <w:rPr>
          <w:rFonts w:asciiTheme="minorHAnsi" w:hAnsiTheme="minorHAnsi" w:cstheme="minorHAnsi"/>
          <w:sz w:val="24"/>
          <w:szCs w:val="24"/>
        </w:rPr>
      </w:pPr>
      <w:proofErr w:type="gramStart"/>
      <w:r w:rsidRPr="00F37619">
        <w:rPr>
          <w:rFonts w:asciiTheme="minorHAnsi" w:hAnsiTheme="minorHAnsi" w:cstheme="minorHAnsi"/>
          <w:sz w:val="24"/>
          <w:szCs w:val="24"/>
        </w:rPr>
        <w:t xml:space="preserve">Allegato </w:t>
      </w:r>
      <w:r w:rsidR="006C3DE9" w:rsidRPr="00F37619">
        <w:rPr>
          <w:rFonts w:asciiTheme="minorHAnsi" w:hAnsiTheme="minorHAnsi" w:cstheme="minorHAnsi"/>
          <w:sz w:val="24"/>
          <w:szCs w:val="24"/>
        </w:rPr>
        <w:t xml:space="preserve"> </w:t>
      </w:r>
      <w:r w:rsidR="00811F03" w:rsidRPr="00F37619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="00CF0B20" w:rsidRPr="00F37619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087D828C" w14:textId="77777777" w:rsidR="005416AA" w:rsidRPr="00F37619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Theme="minorHAnsi" w:hAnsiTheme="minorHAnsi" w:cstheme="minorHAnsi"/>
          <w:sz w:val="24"/>
          <w:szCs w:val="24"/>
        </w:rPr>
      </w:pPr>
      <w:r w:rsidRPr="00F37619">
        <w:rPr>
          <w:rFonts w:asciiTheme="minorHAnsi" w:hAnsiTheme="minorHAnsi" w:cstheme="minorHAnsi"/>
          <w:sz w:val="24"/>
          <w:szCs w:val="24"/>
        </w:rPr>
        <w:t>Consiglio Regionale</w:t>
      </w:r>
    </w:p>
    <w:p w14:paraId="5205E064" w14:textId="77777777" w:rsidR="00C34736" w:rsidRDefault="004B7C46" w:rsidP="00C6761C">
      <w:pPr>
        <w:rPr>
          <w:rFonts w:asciiTheme="minorHAnsi" w:hAnsiTheme="minorHAnsi" w:cstheme="minorHAnsi"/>
          <w:b/>
          <w:sz w:val="24"/>
          <w:szCs w:val="24"/>
        </w:rPr>
      </w:pPr>
      <w:r w:rsidRPr="00F37619">
        <w:rPr>
          <w:rFonts w:asciiTheme="minorHAnsi" w:hAnsiTheme="minorHAnsi" w:cstheme="minorHAnsi"/>
          <w:b/>
          <w:sz w:val="24"/>
          <w:szCs w:val="24"/>
        </w:rPr>
        <w:t xml:space="preserve">Relazione illustrativa </w:t>
      </w:r>
      <w:r w:rsidRPr="00180760">
        <w:rPr>
          <w:rFonts w:asciiTheme="minorHAnsi" w:hAnsiTheme="minorHAnsi" w:cstheme="minorHAnsi"/>
          <w:b/>
          <w:sz w:val="24"/>
          <w:szCs w:val="24"/>
        </w:rPr>
        <w:t>alla</w:t>
      </w:r>
      <w:r w:rsidR="002C0213" w:rsidRPr="0018076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13CAD" w:rsidRPr="00F861AC">
        <w:rPr>
          <w:rFonts w:asciiTheme="minorHAnsi" w:hAnsiTheme="minorHAnsi" w:cstheme="minorHAnsi"/>
          <w:b/>
          <w:sz w:val="24"/>
          <w:szCs w:val="24"/>
          <w:u w:val="single"/>
        </w:rPr>
        <w:t>NONA</w:t>
      </w:r>
      <w:r w:rsidR="00F77D3F" w:rsidRPr="0018076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1950E3" w:rsidRPr="00180760">
        <w:rPr>
          <w:rFonts w:asciiTheme="minorHAnsi" w:hAnsiTheme="minorHAnsi" w:cstheme="minorHAnsi"/>
          <w:b/>
          <w:sz w:val="24"/>
          <w:szCs w:val="24"/>
          <w:u w:val="single"/>
        </w:rPr>
        <w:t>variazione</w:t>
      </w:r>
      <w:r w:rsidR="001950E3" w:rsidRPr="0018076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505D4" w:rsidRPr="00180760">
        <w:rPr>
          <w:rFonts w:asciiTheme="minorHAnsi" w:hAnsiTheme="minorHAnsi" w:cstheme="minorHAnsi"/>
          <w:b/>
          <w:sz w:val="24"/>
          <w:szCs w:val="24"/>
        </w:rPr>
        <w:t>al bilancio</w:t>
      </w:r>
      <w:r w:rsidR="00C13CAD">
        <w:rPr>
          <w:rFonts w:asciiTheme="minorHAnsi" w:hAnsiTheme="minorHAnsi" w:cstheme="minorHAnsi"/>
          <w:b/>
          <w:sz w:val="24"/>
          <w:szCs w:val="24"/>
        </w:rPr>
        <w:t xml:space="preserve"> di previsione per il triennio</w:t>
      </w:r>
      <w:r w:rsidR="003505D4" w:rsidRPr="0018076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37619" w:rsidRPr="00180760">
        <w:rPr>
          <w:rFonts w:asciiTheme="minorHAnsi" w:hAnsiTheme="minorHAnsi" w:cstheme="minorHAnsi"/>
          <w:b/>
          <w:sz w:val="24"/>
          <w:szCs w:val="24"/>
        </w:rPr>
        <w:t>202</w:t>
      </w:r>
      <w:r w:rsidR="001D42A8" w:rsidRPr="00180760">
        <w:rPr>
          <w:rFonts w:asciiTheme="minorHAnsi" w:hAnsiTheme="minorHAnsi" w:cstheme="minorHAnsi"/>
          <w:b/>
          <w:sz w:val="24"/>
          <w:szCs w:val="24"/>
        </w:rPr>
        <w:t>2</w:t>
      </w:r>
      <w:r w:rsidR="00F37619" w:rsidRPr="00180760">
        <w:rPr>
          <w:rFonts w:asciiTheme="minorHAnsi" w:hAnsiTheme="minorHAnsi" w:cstheme="minorHAnsi"/>
          <w:b/>
          <w:sz w:val="24"/>
          <w:szCs w:val="24"/>
        </w:rPr>
        <w:t>-202</w:t>
      </w:r>
      <w:r w:rsidR="001D42A8" w:rsidRPr="00180760">
        <w:rPr>
          <w:rFonts w:asciiTheme="minorHAnsi" w:hAnsiTheme="minorHAnsi" w:cstheme="minorHAnsi"/>
          <w:b/>
          <w:sz w:val="24"/>
          <w:szCs w:val="24"/>
        </w:rPr>
        <w:t>3</w:t>
      </w:r>
      <w:r w:rsidR="00F37619" w:rsidRPr="00180760">
        <w:rPr>
          <w:rFonts w:asciiTheme="minorHAnsi" w:hAnsiTheme="minorHAnsi" w:cstheme="minorHAnsi"/>
          <w:b/>
          <w:sz w:val="24"/>
          <w:szCs w:val="24"/>
        </w:rPr>
        <w:t>-202</w:t>
      </w:r>
      <w:r w:rsidR="001D42A8" w:rsidRPr="00180760">
        <w:rPr>
          <w:rFonts w:asciiTheme="minorHAnsi" w:hAnsiTheme="minorHAnsi" w:cstheme="minorHAnsi"/>
          <w:b/>
          <w:sz w:val="24"/>
          <w:szCs w:val="24"/>
        </w:rPr>
        <w:t>4</w:t>
      </w:r>
      <w:r w:rsidR="00E91987" w:rsidRPr="00180760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AB0689" w:rsidRPr="0018076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47B8CF6" w14:textId="331F5D53" w:rsidR="00CB6709" w:rsidRDefault="00CB6709" w:rsidP="00982C9C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54C0A73" w14:textId="77777777" w:rsidR="00982C9C" w:rsidRPr="00982C9C" w:rsidRDefault="00982C9C" w:rsidP="00982C9C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12DB5B76" w14:textId="77777777" w:rsidR="00CB6709" w:rsidRPr="00180760" w:rsidRDefault="00CB6709" w:rsidP="00CB6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180760">
        <w:rPr>
          <w:b/>
        </w:rPr>
        <w:t xml:space="preserve">ULTERIORI VARIAZIONI RICHIESTE DAI RESPONSABILI DELLE ARTICOLAZIONI ORGANIZZATIVE DI LIVELLO </w:t>
      </w:r>
      <w:proofErr w:type="gramStart"/>
      <w:r w:rsidRPr="00180760">
        <w:rPr>
          <w:b/>
        </w:rPr>
        <w:t>DIRIGENZIALE  -</w:t>
      </w:r>
      <w:proofErr w:type="gramEnd"/>
      <w:r w:rsidRPr="00180760">
        <w:rPr>
          <w:b/>
        </w:rPr>
        <w:t xml:space="preserve"> SPESE CORRENTI  (Art. 51 </w:t>
      </w:r>
      <w:proofErr w:type="spellStart"/>
      <w:r w:rsidRPr="00180760">
        <w:rPr>
          <w:b/>
        </w:rPr>
        <w:t>d.lgs</w:t>
      </w:r>
      <w:proofErr w:type="spellEnd"/>
      <w:r w:rsidRPr="00180760">
        <w:rPr>
          <w:b/>
        </w:rPr>
        <w:t xml:space="preserve"> 118/2011)    </w:t>
      </w:r>
    </w:p>
    <w:p w14:paraId="04508A26" w14:textId="77777777" w:rsidR="0080653C" w:rsidRPr="00180760" w:rsidRDefault="0080653C" w:rsidP="00CE2515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53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637"/>
        <w:gridCol w:w="670"/>
        <w:gridCol w:w="1478"/>
        <w:gridCol w:w="1077"/>
        <w:gridCol w:w="1669"/>
        <w:gridCol w:w="7"/>
        <w:gridCol w:w="1321"/>
        <w:gridCol w:w="7"/>
        <w:gridCol w:w="1148"/>
        <w:gridCol w:w="8"/>
        <w:gridCol w:w="1149"/>
        <w:gridCol w:w="8"/>
        <w:gridCol w:w="1689"/>
        <w:gridCol w:w="4343"/>
        <w:gridCol w:w="6"/>
      </w:tblGrid>
      <w:tr w:rsidR="007E4F80" w:rsidRPr="00180760" w14:paraId="276E5CC6" w14:textId="77777777" w:rsidTr="008E2DE6">
        <w:trPr>
          <w:gridAfter w:val="1"/>
          <w:wAfter w:w="3" w:type="pct"/>
          <w:trHeight w:val="945"/>
          <w:tblHeader/>
          <w:jc w:val="center"/>
        </w:trPr>
        <w:tc>
          <w:tcPr>
            <w:tcW w:w="298" w:type="pct"/>
            <w:shd w:val="clear" w:color="auto" w:fill="D9D9D9" w:themeFill="background1" w:themeFillShade="D9"/>
            <w:noWrap/>
            <w:vAlign w:val="center"/>
            <w:hideMark/>
          </w:tcPr>
          <w:p w14:paraId="20D083D6" w14:textId="77777777" w:rsidR="0080653C" w:rsidRPr="00180760" w:rsidRDefault="0080653C" w:rsidP="00C953F9">
            <w:pPr>
              <w:jc w:val="center"/>
              <w:rPr>
                <w:b/>
              </w:rPr>
            </w:pPr>
            <w:r w:rsidRPr="00180760">
              <w:rPr>
                <w:b/>
              </w:rPr>
              <w:t>Missione</w:t>
            </w:r>
          </w:p>
        </w:tc>
        <w:tc>
          <w:tcPr>
            <w:tcW w:w="197" w:type="pct"/>
            <w:shd w:val="clear" w:color="auto" w:fill="D9D9D9" w:themeFill="background1" w:themeFillShade="D9"/>
            <w:noWrap/>
            <w:vAlign w:val="center"/>
            <w:hideMark/>
          </w:tcPr>
          <w:p w14:paraId="7A5E6CC6" w14:textId="77777777" w:rsidR="0080653C" w:rsidRPr="00180760" w:rsidRDefault="0080653C" w:rsidP="00C953F9">
            <w:pPr>
              <w:jc w:val="center"/>
              <w:rPr>
                <w:b/>
              </w:rPr>
            </w:pPr>
            <w:proofErr w:type="spellStart"/>
            <w:r w:rsidRPr="00180760">
              <w:rPr>
                <w:b/>
              </w:rPr>
              <w:t>Progr</w:t>
            </w:r>
            <w:proofErr w:type="spellEnd"/>
          </w:p>
        </w:tc>
        <w:tc>
          <w:tcPr>
            <w:tcW w:w="207" w:type="pct"/>
            <w:shd w:val="clear" w:color="auto" w:fill="D9D9D9" w:themeFill="background1" w:themeFillShade="D9"/>
            <w:noWrap/>
            <w:vAlign w:val="center"/>
            <w:hideMark/>
          </w:tcPr>
          <w:p w14:paraId="137FE570" w14:textId="77777777" w:rsidR="0080653C" w:rsidRPr="00180760" w:rsidRDefault="0080653C" w:rsidP="00C953F9">
            <w:pPr>
              <w:jc w:val="center"/>
              <w:rPr>
                <w:b/>
              </w:rPr>
            </w:pPr>
            <w:r w:rsidRPr="00180760">
              <w:rPr>
                <w:b/>
              </w:rPr>
              <w:t>Titolo</w:t>
            </w:r>
          </w:p>
        </w:tc>
        <w:tc>
          <w:tcPr>
            <w:tcW w:w="457" w:type="pct"/>
            <w:shd w:val="clear" w:color="auto" w:fill="D9D9D9" w:themeFill="background1" w:themeFillShade="D9"/>
            <w:noWrap/>
            <w:vAlign w:val="center"/>
            <w:hideMark/>
          </w:tcPr>
          <w:p w14:paraId="2C91B6C1" w14:textId="77777777" w:rsidR="0080653C" w:rsidRPr="00180760" w:rsidRDefault="0080653C" w:rsidP="00C953F9">
            <w:pPr>
              <w:jc w:val="center"/>
              <w:rPr>
                <w:b/>
              </w:rPr>
            </w:pPr>
            <w:r w:rsidRPr="00180760">
              <w:rPr>
                <w:b/>
              </w:rPr>
              <w:t>Piano</w:t>
            </w:r>
          </w:p>
          <w:p w14:paraId="6D1CE560" w14:textId="77777777" w:rsidR="0080653C" w:rsidRPr="00180760" w:rsidRDefault="0080653C" w:rsidP="00C953F9">
            <w:pPr>
              <w:jc w:val="center"/>
              <w:rPr>
                <w:b/>
              </w:rPr>
            </w:pPr>
            <w:r w:rsidRPr="00180760">
              <w:rPr>
                <w:b/>
              </w:rPr>
              <w:t xml:space="preserve">dei conti </w:t>
            </w:r>
          </w:p>
        </w:tc>
        <w:tc>
          <w:tcPr>
            <w:tcW w:w="333" w:type="pct"/>
            <w:shd w:val="clear" w:color="auto" w:fill="D9D9D9" w:themeFill="background1" w:themeFillShade="D9"/>
            <w:noWrap/>
            <w:vAlign w:val="center"/>
            <w:hideMark/>
          </w:tcPr>
          <w:p w14:paraId="089876DC" w14:textId="77777777" w:rsidR="0080653C" w:rsidRPr="00180760" w:rsidRDefault="0080653C" w:rsidP="00C953F9">
            <w:pPr>
              <w:ind w:firstLine="10"/>
              <w:jc w:val="center"/>
              <w:rPr>
                <w:b/>
              </w:rPr>
            </w:pPr>
            <w:r w:rsidRPr="00180760">
              <w:rPr>
                <w:b/>
              </w:rPr>
              <w:t>Capitolo</w:t>
            </w:r>
          </w:p>
        </w:tc>
        <w:tc>
          <w:tcPr>
            <w:tcW w:w="516" w:type="pct"/>
            <w:shd w:val="clear" w:color="auto" w:fill="D9D9D9" w:themeFill="background1" w:themeFillShade="D9"/>
            <w:vAlign w:val="center"/>
            <w:hideMark/>
          </w:tcPr>
          <w:p w14:paraId="5C148773" w14:textId="77777777" w:rsidR="0080653C" w:rsidRPr="00180760" w:rsidRDefault="0080653C" w:rsidP="00C953F9">
            <w:pPr>
              <w:jc w:val="center"/>
              <w:rPr>
                <w:b/>
              </w:rPr>
            </w:pPr>
            <w:r w:rsidRPr="00180760">
              <w:rPr>
                <w:b/>
              </w:rPr>
              <w:t>Descrizione</w:t>
            </w:r>
          </w:p>
        </w:tc>
        <w:tc>
          <w:tcPr>
            <w:tcW w:w="410" w:type="pct"/>
            <w:gridSpan w:val="2"/>
            <w:shd w:val="clear" w:color="auto" w:fill="D9D9D9" w:themeFill="background1" w:themeFillShade="D9"/>
            <w:vAlign w:val="center"/>
            <w:hideMark/>
          </w:tcPr>
          <w:p w14:paraId="1A9D2317" w14:textId="77777777" w:rsidR="0080653C" w:rsidRPr="00180760" w:rsidRDefault="0080653C" w:rsidP="00C953F9">
            <w:pPr>
              <w:jc w:val="center"/>
              <w:rPr>
                <w:b/>
              </w:rPr>
            </w:pPr>
            <w:r w:rsidRPr="00180760">
              <w:rPr>
                <w:b/>
              </w:rPr>
              <w:t>Bilancio 2022</w:t>
            </w:r>
          </w:p>
          <w:p w14:paraId="1957FACE" w14:textId="77777777" w:rsidR="0080653C" w:rsidRPr="00180760" w:rsidRDefault="0080653C" w:rsidP="00C953F9">
            <w:pPr>
              <w:jc w:val="center"/>
              <w:rPr>
                <w:b/>
              </w:rPr>
            </w:pPr>
            <w:r w:rsidRPr="00180760">
              <w:rPr>
                <w:b/>
              </w:rPr>
              <w:t>(competenza e cassa)</w:t>
            </w:r>
          </w:p>
        </w:tc>
        <w:tc>
          <w:tcPr>
            <w:tcW w:w="357" w:type="pct"/>
            <w:gridSpan w:val="2"/>
            <w:shd w:val="clear" w:color="auto" w:fill="D9D9D9" w:themeFill="background1" w:themeFillShade="D9"/>
            <w:vAlign w:val="center"/>
            <w:hideMark/>
          </w:tcPr>
          <w:p w14:paraId="5F3D7552" w14:textId="77777777" w:rsidR="0080653C" w:rsidRPr="00180760" w:rsidRDefault="0080653C" w:rsidP="00C953F9">
            <w:pPr>
              <w:jc w:val="center"/>
              <w:rPr>
                <w:b/>
              </w:rPr>
            </w:pPr>
            <w:r w:rsidRPr="00180760">
              <w:rPr>
                <w:b/>
              </w:rPr>
              <w:t>Bilancio 2023</w:t>
            </w:r>
          </w:p>
        </w:tc>
        <w:tc>
          <w:tcPr>
            <w:tcW w:w="357" w:type="pct"/>
            <w:gridSpan w:val="2"/>
            <w:shd w:val="clear" w:color="auto" w:fill="D9D9D9" w:themeFill="background1" w:themeFillShade="D9"/>
            <w:vAlign w:val="center"/>
            <w:hideMark/>
          </w:tcPr>
          <w:p w14:paraId="53CAA560" w14:textId="77777777" w:rsidR="0080653C" w:rsidRPr="00180760" w:rsidRDefault="0080653C" w:rsidP="00C953F9">
            <w:pPr>
              <w:jc w:val="center"/>
              <w:rPr>
                <w:b/>
              </w:rPr>
            </w:pPr>
            <w:r w:rsidRPr="00180760">
              <w:rPr>
                <w:b/>
              </w:rPr>
              <w:t>Bilancio 2024</w:t>
            </w:r>
          </w:p>
        </w:tc>
        <w:tc>
          <w:tcPr>
            <w:tcW w:w="524" w:type="pct"/>
            <w:gridSpan w:val="2"/>
            <w:shd w:val="clear" w:color="auto" w:fill="D9D9D9" w:themeFill="background1" w:themeFillShade="D9"/>
            <w:vAlign w:val="center"/>
          </w:tcPr>
          <w:p w14:paraId="203744DE" w14:textId="77777777" w:rsidR="0080653C" w:rsidRPr="00180760" w:rsidRDefault="0080653C" w:rsidP="00C953F9">
            <w:pPr>
              <w:jc w:val="center"/>
              <w:rPr>
                <w:b/>
                <w:bCs/>
              </w:rPr>
            </w:pPr>
            <w:r w:rsidRPr="00180760">
              <w:rPr>
                <w:b/>
                <w:bCs/>
              </w:rPr>
              <w:t xml:space="preserve"> Settore</w:t>
            </w:r>
          </w:p>
        </w:tc>
        <w:tc>
          <w:tcPr>
            <w:tcW w:w="1342" w:type="pct"/>
            <w:shd w:val="clear" w:color="auto" w:fill="D9D9D9" w:themeFill="background1" w:themeFillShade="D9"/>
            <w:vAlign w:val="center"/>
          </w:tcPr>
          <w:p w14:paraId="0359CF32" w14:textId="77777777" w:rsidR="0080653C" w:rsidRPr="00180760" w:rsidRDefault="0080653C" w:rsidP="00C953F9">
            <w:pPr>
              <w:jc w:val="center"/>
              <w:rPr>
                <w:b/>
                <w:bCs/>
              </w:rPr>
            </w:pPr>
            <w:r w:rsidRPr="00180760">
              <w:rPr>
                <w:b/>
                <w:bCs/>
              </w:rPr>
              <w:t>Motivazione</w:t>
            </w:r>
          </w:p>
        </w:tc>
      </w:tr>
      <w:tr w:rsidR="007E4F80" w:rsidRPr="00180760" w14:paraId="3EAF5335" w14:textId="77777777" w:rsidTr="008E2DE6">
        <w:trPr>
          <w:gridAfter w:val="1"/>
          <w:wAfter w:w="3" w:type="pct"/>
          <w:trHeight w:val="5512"/>
          <w:jc w:val="center"/>
        </w:trPr>
        <w:tc>
          <w:tcPr>
            <w:tcW w:w="298" w:type="pct"/>
            <w:shd w:val="clear" w:color="000000" w:fill="FFFFFF"/>
            <w:noWrap/>
            <w:vAlign w:val="center"/>
          </w:tcPr>
          <w:p w14:paraId="4FE9E6D4" w14:textId="360DCC13" w:rsidR="0080653C" w:rsidRPr="00180760" w:rsidRDefault="0080653C" w:rsidP="00C953F9">
            <w:pPr>
              <w:jc w:val="center"/>
            </w:pPr>
            <w:r w:rsidRPr="00180760">
              <w:t>1</w:t>
            </w:r>
            <w:r w:rsidR="007E4F80">
              <w:t>4</w:t>
            </w:r>
          </w:p>
        </w:tc>
        <w:tc>
          <w:tcPr>
            <w:tcW w:w="197" w:type="pct"/>
            <w:shd w:val="clear" w:color="000000" w:fill="FFFFFF"/>
            <w:noWrap/>
            <w:vAlign w:val="center"/>
          </w:tcPr>
          <w:p w14:paraId="5B49371E" w14:textId="19D0F427" w:rsidR="0080653C" w:rsidRPr="00180760" w:rsidRDefault="007E4F80" w:rsidP="00C953F9">
            <w:pPr>
              <w:jc w:val="center"/>
            </w:pPr>
            <w:r>
              <w:t>03</w:t>
            </w:r>
          </w:p>
        </w:tc>
        <w:tc>
          <w:tcPr>
            <w:tcW w:w="207" w:type="pct"/>
            <w:shd w:val="clear" w:color="000000" w:fill="FFFFFF"/>
            <w:noWrap/>
            <w:vAlign w:val="center"/>
          </w:tcPr>
          <w:p w14:paraId="22D46D84" w14:textId="47B9CF0D" w:rsidR="0080653C" w:rsidRPr="00180760" w:rsidRDefault="007E4F80" w:rsidP="00C953F9">
            <w:pPr>
              <w:jc w:val="center"/>
            </w:pPr>
            <w:r>
              <w:t>0</w:t>
            </w:r>
            <w:r w:rsidR="0080653C" w:rsidRPr="00180760">
              <w:t>1</w:t>
            </w:r>
          </w:p>
        </w:tc>
        <w:tc>
          <w:tcPr>
            <w:tcW w:w="457" w:type="pct"/>
            <w:shd w:val="clear" w:color="000000" w:fill="FFFFFF"/>
            <w:noWrap/>
            <w:vAlign w:val="center"/>
          </w:tcPr>
          <w:p w14:paraId="4A7A1ED8" w14:textId="63225967" w:rsidR="0080653C" w:rsidRPr="00180760" w:rsidRDefault="00242CFD" w:rsidP="00C953F9">
            <w:pPr>
              <w:jc w:val="center"/>
            </w:pPr>
            <w:r>
              <w:t>1.04.01.02</w:t>
            </w:r>
          </w:p>
        </w:tc>
        <w:tc>
          <w:tcPr>
            <w:tcW w:w="333" w:type="pct"/>
            <w:shd w:val="clear" w:color="000000" w:fill="FFFFFF"/>
            <w:noWrap/>
            <w:vAlign w:val="center"/>
          </w:tcPr>
          <w:p w14:paraId="49FE1FA8" w14:textId="4AA21BF2" w:rsidR="00F0043B" w:rsidRPr="00180760" w:rsidRDefault="0080653C" w:rsidP="00C953F9">
            <w:pPr>
              <w:jc w:val="center"/>
            </w:pPr>
            <w:r w:rsidRPr="00180760">
              <w:t>10</w:t>
            </w:r>
            <w:r w:rsidR="00242CFD">
              <w:t>684</w:t>
            </w:r>
            <w:r w:rsidR="00F0043B" w:rsidRPr="00180760">
              <w:t xml:space="preserve"> </w:t>
            </w:r>
          </w:p>
          <w:p w14:paraId="35114C0B" w14:textId="77777777" w:rsidR="0080653C" w:rsidRPr="00180760" w:rsidRDefault="00F0043B" w:rsidP="00C953F9">
            <w:pPr>
              <w:jc w:val="center"/>
            </w:pPr>
            <w:r w:rsidRPr="00180760">
              <w:rPr>
                <w:rFonts w:asciiTheme="minorHAnsi" w:hAnsiTheme="minorHAnsi" w:cstheme="minorHAnsi"/>
              </w:rPr>
              <w:t>(puro)</w:t>
            </w:r>
          </w:p>
        </w:tc>
        <w:tc>
          <w:tcPr>
            <w:tcW w:w="516" w:type="pct"/>
            <w:shd w:val="clear" w:color="000000" w:fill="FFFFFF"/>
            <w:vAlign w:val="center"/>
          </w:tcPr>
          <w:p w14:paraId="739F1DEE" w14:textId="702E3D38" w:rsidR="0080653C" w:rsidRPr="00180760" w:rsidRDefault="00DE2B90" w:rsidP="00C953F9">
            <w:pPr>
              <w:jc w:val="center"/>
              <w:rPr>
                <w:b/>
                <w:i/>
              </w:rPr>
            </w:pPr>
            <w:r w:rsidRPr="00DE2B90">
              <w:rPr>
                <w:rFonts w:asciiTheme="minorHAnsi" w:hAnsiTheme="minorHAnsi"/>
              </w:rPr>
              <w:t xml:space="preserve">INIZIATIVE RELATIVE A TOSCANA 2050 - </w:t>
            </w:r>
            <w:r w:rsidRPr="00DE2B90">
              <w:rPr>
                <w:rFonts w:asciiTheme="minorHAnsi" w:hAnsiTheme="minorHAnsi"/>
              </w:rPr>
              <w:t>TRASFERIMENTI CORRENTI A UNIVERSITA'- L.R. 46/2015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</w:tcPr>
          <w:p w14:paraId="3A4C2ECB" w14:textId="151EE37F" w:rsidR="0080653C" w:rsidRPr="00180760" w:rsidRDefault="0080653C" w:rsidP="00242CFD">
            <w:pPr>
              <w:jc w:val="center"/>
              <w:rPr>
                <w:bCs/>
                <w:iCs/>
              </w:rPr>
            </w:pPr>
            <w:r w:rsidRPr="00180760">
              <w:rPr>
                <w:bCs/>
                <w:iCs/>
              </w:rPr>
              <w:t xml:space="preserve">- </w:t>
            </w:r>
            <w:r w:rsidR="00242CFD">
              <w:rPr>
                <w:bCs/>
                <w:iCs/>
              </w:rPr>
              <w:t>31.500,00</w:t>
            </w:r>
          </w:p>
        </w:tc>
        <w:tc>
          <w:tcPr>
            <w:tcW w:w="357" w:type="pct"/>
            <w:gridSpan w:val="2"/>
            <w:shd w:val="clear" w:color="000000" w:fill="FFFFFF"/>
            <w:noWrap/>
            <w:vAlign w:val="center"/>
          </w:tcPr>
          <w:p w14:paraId="17ABFAFD" w14:textId="24E2EFAC" w:rsidR="0080653C" w:rsidRPr="00180760" w:rsidRDefault="00242CFD" w:rsidP="00C953F9">
            <w:pPr>
              <w:jc w:val="center"/>
            </w:pPr>
            <w:r>
              <w:t>- 31.720,00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14:paraId="3BC87C33" w14:textId="05232D19" w:rsidR="0080653C" w:rsidRPr="00180760" w:rsidRDefault="0080653C" w:rsidP="00242CFD">
            <w:pPr>
              <w:jc w:val="center"/>
            </w:pPr>
            <w:r w:rsidRPr="00180760">
              <w:t>-</w:t>
            </w:r>
            <w:r w:rsidR="00242CFD">
              <w:t xml:space="preserve"> 18.500,00</w:t>
            </w:r>
          </w:p>
        </w:tc>
        <w:tc>
          <w:tcPr>
            <w:tcW w:w="524" w:type="pct"/>
            <w:gridSpan w:val="2"/>
            <w:vAlign w:val="center"/>
          </w:tcPr>
          <w:p w14:paraId="15518486" w14:textId="41849F60" w:rsidR="0080653C" w:rsidRPr="00180760" w:rsidRDefault="00BC00AC" w:rsidP="00C953F9">
            <w:pPr>
              <w:jc w:val="center"/>
            </w:pPr>
            <w:r w:rsidRPr="00BC00AC">
              <w:t>Logistica e vigilanza. Eventi istituzionali di carattere educativo. Enti associati partecipati</w:t>
            </w:r>
          </w:p>
        </w:tc>
        <w:tc>
          <w:tcPr>
            <w:tcW w:w="1342" w:type="pct"/>
            <w:vAlign w:val="center"/>
          </w:tcPr>
          <w:p w14:paraId="7A7A0728" w14:textId="77777777" w:rsidR="00BC00AC" w:rsidRDefault="00BC00AC" w:rsidP="00BC00AC">
            <w:pPr>
              <w:pStyle w:val="Paragrafoelenco"/>
              <w:autoSpaceDE w:val="0"/>
              <w:autoSpaceDN w:val="0"/>
              <w:adjustRightInd w:val="0"/>
              <w:ind w:left="119"/>
              <w:jc w:val="both"/>
            </w:pPr>
            <w:r>
              <w:t>Si chiede:</w:t>
            </w:r>
          </w:p>
          <w:p w14:paraId="367182C4" w14:textId="44077E61" w:rsidR="00BC00AC" w:rsidRDefault="00BC00AC" w:rsidP="00BC00AC">
            <w:pPr>
              <w:pStyle w:val="Paragrafoelenco"/>
              <w:autoSpaceDE w:val="0"/>
              <w:autoSpaceDN w:val="0"/>
              <w:adjustRightInd w:val="0"/>
              <w:ind w:left="119"/>
              <w:jc w:val="both"/>
            </w:pPr>
            <w:r>
              <w:t>- una modifica della declaratoria del capitolo 10684 come segue "</w:t>
            </w:r>
            <w:r w:rsidR="005F7071">
              <w:t>I</w:t>
            </w:r>
            <w:r w:rsidR="005F7071" w:rsidRPr="00DE2B90">
              <w:rPr>
                <w:rFonts w:asciiTheme="minorHAnsi" w:hAnsiTheme="minorHAnsi"/>
              </w:rPr>
              <w:t xml:space="preserve">niziative relative a toscana 2050 - trasferimenti correnti a </w:t>
            </w:r>
            <w:r w:rsidR="005F7071">
              <w:rPr>
                <w:rFonts w:asciiTheme="minorHAnsi" w:hAnsiTheme="minorHAnsi"/>
              </w:rPr>
              <w:t>U</w:t>
            </w:r>
            <w:r w:rsidR="005F7071" w:rsidRPr="00DE2B90">
              <w:rPr>
                <w:rFonts w:asciiTheme="minorHAnsi" w:hAnsiTheme="minorHAnsi"/>
              </w:rPr>
              <w:t>niversit</w:t>
            </w:r>
            <w:r w:rsidR="005F7071">
              <w:rPr>
                <w:rFonts w:asciiTheme="minorHAnsi" w:hAnsiTheme="minorHAnsi"/>
              </w:rPr>
              <w:t xml:space="preserve">à </w:t>
            </w:r>
            <w:r w:rsidR="005F7071" w:rsidRPr="00DE2B90">
              <w:rPr>
                <w:rFonts w:asciiTheme="minorHAnsi" w:hAnsiTheme="minorHAnsi"/>
              </w:rPr>
              <w:t xml:space="preserve">- </w:t>
            </w:r>
            <w:proofErr w:type="spellStart"/>
            <w:r w:rsidR="005F7071" w:rsidRPr="00DE2B90">
              <w:rPr>
                <w:rFonts w:asciiTheme="minorHAnsi" w:hAnsiTheme="minorHAnsi"/>
              </w:rPr>
              <w:t>l.r</w:t>
            </w:r>
            <w:proofErr w:type="spellEnd"/>
            <w:r w:rsidR="005F7071" w:rsidRPr="00DE2B90">
              <w:rPr>
                <w:rFonts w:asciiTheme="minorHAnsi" w:hAnsiTheme="minorHAnsi"/>
              </w:rPr>
              <w:t>. 46/2015</w:t>
            </w:r>
            <w:r>
              <w:t xml:space="preserve">" e la conseguente modifica codifica di IV livello del Piano dei conti </w:t>
            </w:r>
            <w:r w:rsidR="00F861AC">
              <w:t xml:space="preserve">da 1.04.03.99 a </w:t>
            </w:r>
            <w:r>
              <w:t>in 1.04.01.02</w:t>
            </w:r>
            <w:r w:rsidR="00F861AC">
              <w:t xml:space="preserve"> </w:t>
            </w:r>
            <w:r>
              <w:t xml:space="preserve"> </w:t>
            </w:r>
          </w:p>
          <w:p w14:paraId="7355D3E8" w14:textId="4696C6EE" w:rsidR="0080653C" w:rsidRPr="00180760" w:rsidRDefault="00BC00AC" w:rsidP="00BC00AC">
            <w:pPr>
              <w:pStyle w:val="Paragrafoelenco"/>
              <w:autoSpaceDE w:val="0"/>
              <w:autoSpaceDN w:val="0"/>
              <w:adjustRightInd w:val="0"/>
              <w:ind w:left="119"/>
              <w:jc w:val="both"/>
            </w:pPr>
            <w:r>
              <w:t xml:space="preserve">- una riduzione dello stanziamento del capitolo 10684 per le annualità 2022 2023 e 2024 con storno delle risorse sul capitolo 10702 al fine di assegnare le risorse necessarie ad affidamenti per prestazione di servizi e sul capitolo di nuova istituzione per erogazione di contribuiti e trasferimenti ad istituzioni sociali private/associazioni nell'ambito delle attività Toscana 2050 </w:t>
            </w:r>
            <w:proofErr w:type="spellStart"/>
            <w:r>
              <w:t>l.r</w:t>
            </w:r>
            <w:proofErr w:type="spellEnd"/>
            <w:r>
              <w:t>. 46/2015 art. 8</w:t>
            </w:r>
            <w:r w:rsidR="00B75969">
              <w:t xml:space="preserve"> </w:t>
            </w:r>
            <w:r>
              <w:t>bis</w:t>
            </w:r>
          </w:p>
        </w:tc>
      </w:tr>
      <w:tr w:rsidR="00085164" w:rsidRPr="00180760" w14:paraId="29DF842B" w14:textId="77777777" w:rsidTr="008E2DE6">
        <w:trPr>
          <w:trHeight w:val="970"/>
          <w:jc w:val="center"/>
        </w:trPr>
        <w:tc>
          <w:tcPr>
            <w:tcW w:w="2010" w:type="pct"/>
            <w:gridSpan w:val="7"/>
            <w:shd w:val="clear" w:color="auto" w:fill="F2F2F2" w:themeFill="background1" w:themeFillShade="F2"/>
            <w:noWrap/>
            <w:vAlign w:val="center"/>
          </w:tcPr>
          <w:p w14:paraId="518C81FA" w14:textId="77777777" w:rsidR="00085164" w:rsidRPr="00085164" w:rsidRDefault="00085164" w:rsidP="00085164">
            <w:pPr>
              <w:jc w:val="right"/>
              <w:rPr>
                <w:b/>
              </w:rPr>
            </w:pPr>
            <w:r w:rsidRPr="00085164">
              <w:rPr>
                <w:b/>
              </w:rPr>
              <w:t>Totale variazioni negative</w:t>
            </w:r>
          </w:p>
        </w:tc>
        <w:tc>
          <w:tcPr>
            <w:tcW w:w="410" w:type="pct"/>
            <w:gridSpan w:val="2"/>
            <w:shd w:val="clear" w:color="auto" w:fill="F2F2F2" w:themeFill="background1" w:themeFillShade="F2"/>
            <w:vAlign w:val="center"/>
          </w:tcPr>
          <w:p w14:paraId="166334EE" w14:textId="10B6F880" w:rsidR="00085164" w:rsidRPr="00085164" w:rsidRDefault="00085164" w:rsidP="007E4F80">
            <w:pPr>
              <w:jc w:val="center"/>
              <w:rPr>
                <w:b/>
              </w:rPr>
            </w:pPr>
            <w:r w:rsidRPr="00085164">
              <w:rPr>
                <w:b/>
              </w:rPr>
              <w:t>- 31.500,00</w:t>
            </w:r>
          </w:p>
        </w:tc>
        <w:tc>
          <w:tcPr>
            <w:tcW w:w="357" w:type="pct"/>
            <w:gridSpan w:val="2"/>
            <w:shd w:val="clear" w:color="auto" w:fill="F2F2F2" w:themeFill="background1" w:themeFillShade="F2"/>
            <w:noWrap/>
            <w:vAlign w:val="center"/>
          </w:tcPr>
          <w:p w14:paraId="76F25185" w14:textId="4F1EE61B" w:rsidR="00085164" w:rsidRPr="00085164" w:rsidRDefault="00085164" w:rsidP="007E4F80">
            <w:pPr>
              <w:jc w:val="center"/>
              <w:rPr>
                <w:b/>
              </w:rPr>
            </w:pPr>
            <w:r w:rsidRPr="00085164">
              <w:rPr>
                <w:b/>
              </w:rPr>
              <w:t>- 31.720,00</w:t>
            </w:r>
          </w:p>
        </w:tc>
        <w:tc>
          <w:tcPr>
            <w:tcW w:w="357" w:type="pct"/>
            <w:gridSpan w:val="2"/>
            <w:shd w:val="clear" w:color="auto" w:fill="F2F2F2" w:themeFill="background1" w:themeFillShade="F2"/>
            <w:noWrap/>
            <w:vAlign w:val="center"/>
          </w:tcPr>
          <w:p w14:paraId="492E4AF6" w14:textId="79A23759" w:rsidR="00085164" w:rsidRPr="00085164" w:rsidRDefault="00085164" w:rsidP="007E4F80">
            <w:pPr>
              <w:jc w:val="center"/>
              <w:rPr>
                <w:b/>
              </w:rPr>
            </w:pPr>
            <w:r w:rsidRPr="00085164">
              <w:rPr>
                <w:b/>
              </w:rPr>
              <w:t>- 18.500,00</w:t>
            </w:r>
          </w:p>
        </w:tc>
        <w:tc>
          <w:tcPr>
            <w:tcW w:w="1866" w:type="pct"/>
            <w:gridSpan w:val="3"/>
            <w:shd w:val="clear" w:color="auto" w:fill="F2F2F2" w:themeFill="background1" w:themeFillShade="F2"/>
            <w:vAlign w:val="center"/>
          </w:tcPr>
          <w:p w14:paraId="3342EF35" w14:textId="77777777" w:rsidR="00085164" w:rsidRPr="00180760" w:rsidRDefault="00085164" w:rsidP="007E4F80">
            <w:pPr>
              <w:pStyle w:val="Paragrafoelenco"/>
              <w:autoSpaceDE w:val="0"/>
              <w:autoSpaceDN w:val="0"/>
              <w:adjustRightInd w:val="0"/>
              <w:ind w:left="119"/>
              <w:jc w:val="both"/>
            </w:pPr>
          </w:p>
        </w:tc>
      </w:tr>
      <w:tr w:rsidR="007E4F80" w:rsidRPr="00180760" w14:paraId="2F41B943" w14:textId="77777777" w:rsidTr="008E2DE6">
        <w:trPr>
          <w:gridAfter w:val="1"/>
          <w:wAfter w:w="3" w:type="pct"/>
          <w:trHeight w:val="818"/>
          <w:jc w:val="center"/>
        </w:trPr>
        <w:tc>
          <w:tcPr>
            <w:tcW w:w="298" w:type="pct"/>
            <w:shd w:val="clear" w:color="000000" w:fill="FFFFFF"/>
            <w:noWrap/>
            <w:vAlign w:val="center"/>
          </w:tcPr>
          <w:p w14:paraId="7EDE3D22" w14:textId="5107ED63" w:rsidR="007E4F80" w:rsidRPr="00180760" w:rsidRDefault="007E4F80" w:rsidP="007E4F80">
            <w:pPr>
              <w:jc w:val="center"/>
            </w:pPr>
            <w:r w:rsidRPr="00180760">
              <w:lastRenderedPageBreak/>
              <w:t>1</w:t>
            </w:r>
            <w:r w:rsidR="00FA2525">
              <w:t>4</w:t>
            </w:r>
          </w:p>
        </w:tc>
        <w:tc>
          <w:tcPr>
            <w:tcW w:w="197" w:type="pct"/>
            <w:shd w:val="clear" w:color="000000" w:fill="FFFFFF"/>
            <w:noWrap/>
            <w:vAlign w:val="center"/>
          </w:tcPr>
          <w:p w14:paraId="2EDC478D" w14:textId="1CA914CD" w:rsidR="007E4F80" w:rsidRPr="00180760" w:rsidRDefault="00FA2525" w:rsidP="007E4F80">
            <w:pPr>
              <w:jc w:val="center"/>
            </w:pPr>
            <w:r>
              <w:t>03</w:t>
            </w:r>
          </w:p>
        </w:tc>
        <w:tc>
          <w:tcPr>
            <w:tcW w:w="207" w:type="pct"/>
            <w:shd w:val="clear" w:color="000000" w:fill="FFFFFF"/>
            <w:noWrap/>
            <w:vAlign w:val="center"/>
          </w:tcPr>
          <w:p w14:paraId="53B1ABFC" w14:textId="1D8FB99E" w:rsidR="007E4F80" w:rsidRPr="00180760" w:rsidRDefault="00FA2525" w:rsidP="007E4F80">
            <w:pPr>
              <w:jc w:val="center"/>
            </w:pPr>
            <w:r>
              <w:t>0</w:t>
            </w:r>
            <w:r w:rsidR="007E4F80" w:rsidRPr="00180760">
              <w:t>1</w:t>
            </w:r>
          </w:p>
        </w:tc>
        <w:tc>
          <w:tcPr>
            <w:tcW w:w="457" w:type="pct"/>
            <w:shd w:val="clear" w:color="000000" w:fill="FFFFFF"/>
            <w:noWrap/>
            <w:vAlign w:val="center"/>
          </w:tcPr>
          <w:p w14:paraId="621FD27D" w14:textId="1FD1DC94" w:rsidR="007E4F80" w:rsidRPr="00180760" w:rsidRDefault="007E4F80" w:rsidP="00FA2525">
            <w:pPr>
              <w:jc w:val="center"/>
            </w:pPr>
            <w:r w:rsidRPr="00180760">
              <w:t>1.</w:t>
            </w:r>
            <w:r w:rsidR="00FA2525">
              <w:t>03.02.99</w:t>
            </w:r>
          </w:p>
        </w:tc>
        <w:tc>
          <w:tcPr>
            <w:tcW w:w="333" w:type="pct"/>
            <w:shd w:val="clear" w:color="000000" w:fill="FFFFFF"/>
            <w:noWrap/>
            <w:vAlign w:val="center"/>
          </w:tcPr>
          <w:p w14:paraId="79DAED7B" w14:textId="5E7C6554" w:rsidR="007E4F80" w:rsidRPr="00180760" w:rsidRDefault="007E4F80" w:rsidP="007E4F80">
            <w:pPr>
              <w:jc w:val="center"/>
            </w:pPr>
            <w:r w:rsidRPr="00180760">
              <w:t>10</w:t>
            </w:r>
            <w:r w:rsidR="00FA2525">
              <w:t>702</w:t>
            </w:r>
          </w:p>
          <w:p w14:paraId="5ED59359" w14:textId="77777777" w:rsidR="007E4F80" w:rsidRPr="00180760" w:rsidRDefault="007E4F80" w:rsidP="007E4F80">
            <w:pPr>
              <w:jc w:val="center"/>
            </w:pPr>
            <w:r w:rsidRPr="00180760">
              <w:rPr>
                <w:rFonts w:asciiTheme="minorHAnsi" w:hAnsiTheme="minorHAnsi" w:cstheme="minorHAnsi"/>
              </w:rPr>
              <w:t>(puro)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282AD5A" w14:textId="585850AA" w:rsidR="007E4F80" w:rsidRPr="00180760" w:rsidRDefault="00F861AC" w:rsidP="007E4F80">
            <w:pPr>
              <w:autoSpaceDE w:val="0"/>
              <w:autoSpaceDN w:val="0"/>
              <w:adjustRightInd w:val="0"/>
              <w:jc w:val="center"/>
            </w:pPr>
            <w:r w:rsidRPr="00F861AC">
              <w:t>ACQUISIZIONE DI SERVIZI PER INIZIATIVE TOSCANA 2050 ART. 8 BIS L.R. 46/2015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</w:tcPr>
          <w:p w14:paraId="2A411E61" w14:textId="37547590" w:rsidR="007E4F80" w:rsidRPr="00180760" w:rsidRDefault="00FA2525" w:rsidP="007E4F80">
            <w:pPr>
              <w:jc w:val="center"/>
            </w:pPr>
            <w:r>
              <w:t>3.460,00</w:t>
            </w:r>
          </w:p>
        </w:tc>
        <w:tc>
          <w:tcPr>
            <w:tcW w:w="357" w:type="pct"/>
            <w:gridSpan w:val="2"/>
            <w:shd w:val="clear" w:color="000000" w:fill="FFFFFF"/>
            <w:noWrap/>
            <w:vAlign w:val="center"/>
          </w:tcPr>
          <w:p w14:paraId="1F372A0F" w14:textId="3E2EED81" w:rsidR="007E4F80" w:rsidRPr="00180760" w:rsidRDefault="00FA2525" w:rsidP="007E4F80">
            <w:pPr>
              <w:jc w:val="center"/>
            </w:pPr>
            <w:r>
              <w:t>31.720,00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14:paraId="22554B7B" w14:textId="295A3FB0" w:rsidR="007E4F80" w:rsidRPr="00180760" w:rsidRDefault="00FA2525" w:rsidP="007E4F80">
            <w:pPr>
              <w:jc w:val="center"/>
            </w:pPr>
            <w:r>
              <w:t>18.500,00</w:t>
            </w:r>
          </w:p>
        </w:tc>
        <w:tc>
          <w:tcPr>
            <w:tcW w:w="524" w:type="pct"/>
            <w:gridSpan w:val="2"/>
            <w:vAlign w:val="center"/>
          </w:tcPr>
          <w:p w14:paraId="3D3D72D8" w14:textId="556BBC6B" w:rsidR="007E4F80" w:rsidRPr="00180760" w:rsidRDefault="00FA2525" w:rsidP="007E4F80">
            <w:pPr>
              <w:jc w:val="center"/>
            </w:pPr>
            <w:r w:rsidRPr="00BC00AC">
              <w:t>Logistica e vigilanza. Eventi istituzionali di carattere educativo. Enti associati partecipati</w:t>
            </w:r>
          </w:p>
        </w:tc>
        <w:tc>
          <w:tcPr>
            <w:tcW w:w="1342" w:type="pct"/>
            <w:vAlign w:val="center"/>
          </w:tcPr>
          <w:p w14:paraId="796B950B" w14:textId="12FC88DB" w:rsidR="007E4F80" w:rsidRPr="00180760" w:rsidRDefault="00F861AC" w:rsidP="00FA2525">
            <w:pPr>
              <w:autoSpaceDE w:val="0"/>
              <w:autoSpaceDN w:val="0"/>
              <w:adjustRightInd w:val="0"/>
              <w:jc w:val="both"/>
            </w:pPr>
            <w:r w:rsidRPr="00F861AC">
              <w:t xml:space="preserve">Diversa allocazione delle risorse stanziate sugli esercizi 2022, 2023 e 2024 dell'attuale bilancio a seguito di riprogrammazione della spesa al fine di provvedere ad affidamenti per prestazione di servizi per attività Toscana 2050 </w:t>
            </w:r>
            <w:proofErr w:type="spellStart"/>
            <w:r w:rsidRPr="00F861AC">
              <w:t>l.r</w:t>
            </w:r>
            <w:proofErr w:type="spellEnd"/>
            <w:r w:rsidRPr="00F861AC">
              <w:t>. 46/2015 art. 8 bis</w:t>
            </w:r>
          </w:p>
        </w:tc>
      </w:tr>
      <w:tr w:rsidR="007E4F80" w:rsidRPr="00180760" w14:paraId="3B80164D" w14:textId="77777777" w:rsidTr="008E2DE6">
        <w:trPr>
          <w:gridAfter w:val="1"/>
          <w:wAfter w:w="3" w:type="pct"/>
          <w:trHeight w:val="818"/>
          <w:jc w:val="center"/>
        </w:trPr>
        <w:tc>
          <w:tcPr>
            <w:tcW w:w="298" w:type="pct"/>
            <w:shd w:val="clear" w:color="000000" w:fill="FFFFFF"/>
            <w:noWrap/>
            <w:vAlign w:val="center"/>
          </w:tcPr>
          <w:p w14:paraId="076D1955" w14:textId="3937565F" w:rsidR="007E4F80" w:rsidRPr="00180760" w:rsidRDefault="007E4F80" w:rsidP="007E4F80">
            <w:pPr>
              <w:jc w:val="center"/>
            </w:pPr>
            <w:r w:rsidRPr="00180760">
              <w:t>1</w:t>
            </w:r>
            <w:r w:rsidR="00FA2525">
              <w:t>4</w:t>
            </w:r>
          </w:p>
        </w:tc>
        <w:tc>
          <w:tcPr>
            <w:tcW w:w="197" w:type="pct"/>
            <w:shd w:val="clear" w:color="000000" w:fill="FFFFFF"/>
            <w:noWrap/>
            <w:vAlign w:val="center"/>
          </w:tcPr>
          <w:p w14:paraId="7F718B1F" w14:textId="1AF94D16" w:rsidR="007E4F80" w:rsidRPr="00180760" w:rsidRDefault="00FA2525" w:rsidP="007E4F80">
            <w:pPr>
              <w:jc w:val="center"/>
            </w:pPr>
            <w:r>
              <w:t>0</w:t>
            </w:r>
            <w:r w:rsidR="007E4F80" w:rsidRPr="00180760">
              <w:t>3</w:t>
            </w:r>
          </w:p>
        </w:tc>
        <w:tc>
          <w:tcPr>
            <w:tcW w:w="207" w:type="pct"/>
            <w:shd w:val="clear" w:color="000000" w:fill="FFFFFF"/>
            <w:noWrap/>
            <w:vAlign w:val="center"/>
          </w:tcPr>
          <w:p w14:paraId="41F31BC6" w14:textId="690EFEE9" w:rsidR="007E4F80" w:rsidRPr="00180760" w:rsidRDefault="00FA2525" w:rsidP="007E4F80">
            <w:pPr>
              <w:jc w:val="center"/>
            </w:pPr>
            <w:r>
              <w:t>0</w:t>
            </w:r>
            <w:r w:rsidR="007E4F80" w:rsidRPr="00180760">
              <w:t>1</w:t>
            </w:r>
          </w:p>
        </w:tc>
        <w:tc>
          <w:tcPr>
            <w:tcW w:w="457" w:type="pct"/>
            <w:shd w:val="clear" w:color="000000" w:fill="FFFFFF"/>
            <w:noWrap/>
            <w:vAlign w:val="center"/>
          </w:tcPr>
          <w:p w14:paraId="267D49FB" w14:textId="0DF7997D" w:rsidR="007E4F80" w:rsidRPr="00180760" w:rsidRDefault="007E4F80" w:rsidP="00FA2525">
            <w:pPr>
              <w:jc w:val="center"/>
            </w:pPr>
            <w:r w:rsidRPr="00180760">
              <w:t>1.0</w:t>
            </w:r>
            <w:r w:rsidR="00FA2525">
              <w:t>4</w:t>
            </w:r>
            <w:r w:rsidRPr="00180760">
              <w:t>.0</w:t>
            </w:r>
            <w:r w:rsidR="00FA2525">
              <w:t>4</w:t>
            </w:r>
            <w:r w:rsidRPr="00180760">
              <w:t>.0</w:t>
            </w:r>
            <w:r w:rsidR="00FA2525">
              <w:t>1</w:t>
            </w:r>
          </w:p>
        </w:tc>
        <w:tc>
          <w:tcPr>
            <w:tcW w:w="333" w:type="pct"/>
            <w:shd w:val="clear" w:color="000000" w:fill="FFFFFF"/>
            <w:noWrap/>
            <w:vAlign w:val="center"/>
          </w:tcPr>
          <w:p w14:paraId="41E65DD1" w14:textId="680BA979" w:rsidR="00FA2525" w:rsidRDefault="00647AD6" w:rsidP="00FA2525">
            <w:pPr>
              <w:jc w:val="center"/>
            </w:pPr>
            <w:r>
              <w:t>10704</w:t>
            </w:r>
          </w:p>
          <w:p w14:paraId="2630FC4C" w14:textId="6740F43B" w:rsidR="007E4F80" w:rsidRPr="00180760" w:rsidRDefault="007E4F80" w:rsidP="00FA2525">
            <w:pPr>
              <w:jc w:val="center"/>
            </w:pPr>
            <w:r w:rsidRPr="00180760">
              <w:rPr>
                <w:rFonts w:asciiTheme="minorHAnsi" w:hAnsiTheme="minorHAnsi" w:cstheme="minorHAnsi"/>
              </w:rPr>
              <w:t>(puro)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04BAE40" w14:textId="044CF341" w:rsidR="007E4F80" w:rsidRPr="00180760" w:rsidRDefault="00F861AC" w:rsidP="007E4F80">
            <w:pPr>
              <w:autoSpaceDE w:val="0"/>
              <w:autoSpaceDN w:val="0"/>
              <w:adjustRightInd w:val="0"/>
              <w:jc w:val="center"/>
            </w:pPr>
            <w:r w:rsidRPr="00F861AC">
              <w:t>INIZIATIVE RELATIVE A TOSCANA 2050 - TRASFERIMENTI CORRENTI A ISTITUZIONI SOCIALI PRIVATE - L.R. 46/2015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</w:tcPr>
          <w:p w14:paraId="3268A165" w14:textId="1A465907" w:rsidR="007E4F80" w:rsidRPr="00180760" w:rsidRDefault="00FA2525" w:rsidP="007E4F80">
            <w:pPr>
              <w:jc w:val="center"/>
            </w:pPr>
            <w:r>
              <w:t>28.040,00</w:t>
            </w:r>
          </w:p>
        </w:tc>
        <w:tc>
          <w:tcPr>
            <w:tcW w:w="357" w:type="pct"/>
            <w:gridSpan w:val="2"/>
            <w:shd w:val="clear" w:color="000000" w:fill="FFFFFF"/>
            <w:noWrap/>
            <w:vAlign w:val="center"/>
          </w:tcPr>
          <w:p w14:paraId="730478DA" w14:textId="40B944DA" w:rsidR="007E4F80" w:rsidRPr="00180760" w:rsidRDefault="00FA2525" w:rsidP="007E4F80">
            <w:pPr>
              <w:jc w:val="center"/>
            </w:pPr>
            <w:r>
              <w:t>0</w:t>
            </w:r>
            <w:r w:rsidR="00F861AC">
              <w:t>,00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14:paraId="0D9D493F" w14:textId="4300BFBA" w:rsidR="007E4F80" w:rsidRPr="00180760" w:rsidRDefault="00FA2525" w:rsidP="007E4F80">
            <w:pPr>
              <w:jc w:val="center"/>
            </w:pPr>
            <w:r>
              <w:t>0</w:t>
            </w:r>
            <w:r w:rsidR="00F861AC">
              <w:t>,00</w:t>
            </w:r>
          </w:p>
        </w:tc>
        <w:tc>
          <w:tcPr>
            <w:tcW w:w="524" w:type="pct"/>
            <w:gridSpan w:val="2"/>
            <w:vAlign w:val="center"/>
          </w:tcPr>
          <w:p w14:paraId="660FA7B6" w14:textId="77777777" w:rsidR="007E4F80" w:rsidRPr="00180760" w:rsidRDefault="007E4F80" w:rsidP="007E4F80">
            <w:pPr>
              <w:jc w:val="center"/>
            </w:pPr>
            <w:r w:rsidRPr="00180760">
              <w:t>Logistica e vigilanza. Eventi istituzionali di carattere educativo. Enti associati partecipati</w:t>
            </w:r>
          </w:p>
        </w:tc>
        <w:tc>
          <w:tcPr>
            <w:tcW w:w="1342" w:type="pct"/>
            <w:vAlign w:val="center"/>
          </w:tcPr>
          <w:p w14:paraId="01A1E94E" w14:textId="40358EEA" w:rsidR="007E4F80" w:rsidRPr="00180760" w:rsidRDefault="00F861AC" w:rsidP="00085164">
            <w:pPr>
              <w:autoSpaceDE w:val="0"/>
              <w:autoSpaceDN w:val="0"/>
              <w:adjustRightInd w:val="0"/>
              <w:jc w:val="both"/>
            </w:pPr>
            <w:r w:rsidRPr="00F861AC">
              <w:t>Istituzione del nuovo capitolo con la seguente declaratoria "</w:t>
            </w:r>
            <w:r>
              <w:t>I</w:t>
            </w:r>
            <w:r w:rsidRPr="00F861AC">
              <w:t xml:space="preserve">niziative relative a toscana 2050 - trasferimenti correnti a istituzioni sociali private - </w:t>
            </w:r>
            <w:proofErr w:type="spellStart"/>
            <w:r w:rsidRPr="00F861AC">
              <w:t>l.r</w:t>
            </w:r>
            <w:proofErr w:type="spellEnd"/>
            <w:r w:rsidRPr="00F861AC">
              <w:t>. 46/2015"</w:t>
            </w:r>
            <w:r>
              <w:t xml:space="preserve"> </w:t>
            </w:r>
            <w:r w:rsidRPr="00F861AC">
              <w:t xml:space="preserve">raccordato alla voce del piano dei conti 1.04.04.01 "istituzioni sociali private" e diversa allocazione delle risorse stanziate </w:t>
            </w:r>
            <w:r>
              <w:t>sul bilancio 2022 a</w:t>
            </w:r>
            <w:r w:rsidRPr="00F861AC">
              <w:t xml:space="preserve"> seguito di riprogrammazione della spesa al fine di provvedere ad erogazione di contributi ad associazioni nell'ambito del progetto Toscana 2050 </w:t>
            </w:r>
            <w:proofErr w:type="spellStart"/>
            <w:r w:rsidRPr="00F861AC">
              <w:t>l.r</w:t>
            </w:r>
            <w:proofErr w:type="spellEnd"/>
            <w:r w:rsidRPr="00F861AC">
              <w:t>. 46/2015 art. 8 bis</w:t>
            </w:r>
          </w:p>
        </w:tc>
      </w:tr>
      <w:tr w:rsidR="00085164" w:rsidRPr="00180760" w14:paraId="420827B6" w14:textId="77777777" w:rsidTr="008E2DE6">
        <w:trPr>
          <w:trHeight w:val="610"/>
          <w:jc w:val="center"/>
        </w:trPr>
        <w:tc>
          <w:tcPr>
            <w:tcW w:w="2010" w:type="pct"/>
            <w:gridSpan w:val="7"/>
            <w:shd w:val="clear" w:color="auto" w:fill="F2F2F2" w:themeFill="background1" w:themeFillShade="F2"/>
            <w:noWrap/>
            <w:vAlign w:val="center"/>
          </w:tcPr>
          <w:p w14:paraId="5744B7D1" w14:textId="77777777" w:rsidR="00085164" w:rsidRPr="00180760" w:rsidRDefault="00085164" w:rsidP="00085164">
            <w:pPr>
              <w:jc w:val="right"/>
              <w:rPr>
                <w:b/>
              </w:rPr>
            </w:pPr>
            <w:r w:rsidRPr="00180760">
              <w:rPr>
                <w:b/>
              </w:rPr>
              <w:t>Totale variazioni positive</w:t>
            </w:r>
          </w:p>
        </w:tc>
        <w:tc>
          <w:tcPr>
            <w:tcW w:w="410" w:type="pct"/>
            <w:gridSpan w:val="2"/>
            <w:shd w:val="clear" w:color="auto" w:fill="F2F2F2" w:themeFill="background1" w:themeFillShade="F2"/>
            <w:vAlign w:val="center"/>
          </w:tcPr>
          <w:p w14:paraId="024CA951" w14:textId="6EEF7DA6" w:rsidR="00085164" w:rsidRPr="00180760" w:rsidRDefault="00085164" w:rsidP="00085164">
            <w:pPr>
              <w:jc w:val="center"/>
              <w:rPr>
                <w:b/>
              </w:rPr>
            </w:pPr>
            <w:r w:rsidRPr="00180760">
              <w:rPr>
                <w:b/>
              </w:rPr>
              <w:fldChar w:fldCharType="begin"/>
            </w:r>
            <w:r w:rsidRPr="00180760">
              <w:rPr>
                <w:b/>
              </w:rPr>
              <w:instrText xml:space="preserve"> =SUM(ABOVE) </w:instrText>
            </w:r>
            <w:r w:rsidRPr="00180760">
              <w:rPr>
                <w:b/>
              </w:rPr>
              <w:fldChar w:fldCharType="separate"/>
            </w:r>
            <w:r>
              <w:rPr>
                <w:b/>
                <w:noProof/>
              </w:rPr>
              <w:t>31.500</w:t>
            </w:r>
            <w:r w:rsidRPr="00180760">
              <w:rPr>
                <w:b/>
              </w:rPr>
              <w:fldChar w:fldCharType="end"/>
            </w:r>
            <w:r w:rsidRPr="00180760">
              <w:rPr>
                <w:b/>
              </w:rPr>
              <w:t>,00</w:t>
            </w:r>
          </w:p>
        </w:tc>
        <w:tc>
          <w:tcPr>
            <w:tcW w:w="357" w:type="pct"/>
            <w:gridSpan w:val="2"/>
            <w:shd w:val="clear" w:color="auto" w:fill="F2F2F2" w:themeFill="background1" w:themeFillShade="F2"/>
            <w:noWrap/>
            <w:vAlign w:val="center"/>
          </w:tcPr>
          <w:p w14:paraId="52083A7A" w14:textId="4AAD8101" w:rsidR="00085164" w:rsidRPr="00085164" w:rsidRDefault="00085164" w:rsidP="007E4F80">
            <w:pPr>
              <w:jc w:val="center"/>
              <w:rPr>
                <w:b/>
              </w:rPr>
            </w:pPr>
            <w:r w:rsidRPr="00085164">
              <w:rPr>
                <w:b/>
              </w:rPr>
              <w:t>31.720,00</w:t>
            </w:r>
          </w:p>
        </w:tc>
        <w:tc>
          <w:tcPr>
            <w:tcW w:w="357" w:type="pct"/>
            <w:gridSpan w:val="2"/>
            <w:shd w:val="clear" w:color="auto" w:fill="F2F2F2" w:themeFill="background1" w:themeFillShade="F2"/>
            <w:noWrap/>
            <w:vAlign w:val="center"/>
          </w:tcPr>
          <w:p w14:paraId="20B8410D" w14:textId="7D3ACDFD" w:rsidR="00085164" w:rsidRPr="00085164" w:rsidRDefault="00085164" w:rsidP="007E4F80">
            <w:pPr>
              <w:jc w:val="center"/>
              <w:rPr>
                <w:b/>
              </w:rPr>
            </w:pPr>
            <w:r w:rsidRPr="00085164">
              <w:rPr>
                <w:b/>
              </w:rPr>
              <w:t>18.500,00</w:t>
            </w:r>
          </w:p>
        </w:tc>
        <w:tc>
          <w:tcPr>
            <w:tcW w:w="1866" w:type="pct"/>
            <w:gridSpan w:val="3"/>
            <w:shd w:val="clear" w:color="auto" w:fill="F2F2F2" w:themeFill="background1" w:themeFillShade="F2"/>
            <w:vAlign w:val="center"/>
          </w:tcPr>
          <w:p w14:paraId="5750638E" w14:textId="77777777" w:rsidR="00085164" w:rsidRPr="00180760" w:rsidRDefault="00085164" w:rsidP="007E4F80">
            <w:pPr>
              <w:jc w:val="center"/>
            </w:pPr>
          </w:p>
        </w:tc>
      </w:tr>
    </w:tbl>
    <w:p w14:paraId="4DE844E3" w14:textId="072FA7F7" w:rsidR="0080653C" w:rsidRDefault="0080653C" w:rsidP="00085164">
      <w:pPr>
        <w:tabs>
          <w:tab w:val="left" w:pos="5670"/>
        </w:tabs>
        <w:spacing w:line="360" w:lineRule="auto"/>
        <w:jc w:val="both"/>
      </w:pPr>
    </w:p>
    <w:p w14:paraId="48CE3243" w14:textId="165CA1B0" w:rsidR="00572265" w:rsidRPr="008E2DE6" w:rsidRDefault="00572265" w:rsidP="008E2DE6"/>
    <w:sectPr w:rsidR="00572265" w:rsidRPr="008E2DE6" w:rsidSect="00FC20AF">
      <w:footerReference w:type="default" r:id="rId9"/>
      <w:pgSz w:w="16840" w:h="11907" w:orient="landscape" w:code="9"/>
      <w:pgMar w:top="426" w:right="851" w:bottom="28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E0C00" w14:textId="77777777" w:rsidR="00DC240F" w:rsidRPr="004E27FB" w:rsidRDefault="00DC240F">
      <w:r w:rsidRPr="004E27FB">
        <w:separator/>
      </w:r>
    </w:p>
  </w:endnote>
  <w:endnote w:type="continuationSeparator" w:id="0">
    <w:p w14:paraId="38FEE749" w14:textId="77777777" w:rsidR="00DC240F" w:rsidRPr="004E27FB" w:rsidRDefault="00DC240F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6CEF" w14:textId="77777777" w:rsidR="00801AA4" w:rsidRPr="006C080D" w:rsidRDefault="00346CBD">
    <w:pPr>
      <w:pStyle w:val="Pidipagina"/>
      <w:jc w:val="center"/>
    </w:pPr>
    <w:r>
      <w:fldChar w:fldCharType="begin"/>
    </w:r>
    <w:r w:rsidR="00497B4B">
      <w:instrText>PAGE   \* MERGEFORMAT</w:instrText>
    </w:r>
    <w:r>
      <w:fldChar w:fldCharType="separate"/>
    </w:r>
    <w:r w:rsidR="00085164">
      <w:rPr>
        <w:noProof/>
      </w:rPr>
      <w:t>2</w:t>
    </w:r>
    <w:r>
      <w:rPr>
        <w:noProof/>
      </w:rPr>
      <w:fldChar w:fldCharType="end"/>
    </w:r>
  </w:p>
  <w:p w14:paraId="3DCFDE92" w14:textId="77777777" w:rsidR="00801AA4" w:rsidRDefault="00801A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6D779" w14:textId="77777777" w:rsidR="00DC240F" w:rsidRPr="004E27FB" w:rsidRDefault="00DC240F">
      <w:r w:rsidRPr="004E27FB">
        <w:separator/>
      </w:r>
    </w:p>
  </w:footnote>
  <w:footnote w:type="continuationSeparator" w:id="0">
    <w:p w14:paraId="6AFB373F" w14:textId="77777777" w:rsidR="00DC240F" w:rsidRPr="004E27FB" w:rsidRDefault="00DC240F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 w15:restartNumberingAfterBreak="0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 w15:restartNumberingAfterBreak="0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650F6"/>
    <w:multiLevelType w:val="hybridMultilevel"/>
    <w:tmpl w:val="9BA24112"/>
    <w:lvl w:ilvl="0" w:tplc="090A0B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6" w15:restartNumberingAfterBreak="0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6" w15:restartNumberingAfterBreak="0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D1F17"/>
    <w:multiLevelType w:val="hybridMultilevel"/>
    <w:tmpl w:val="C72A3A04"/>
    <w:lvl w:ilvl="0" w:tplc="ABA08F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7008BC"/>
    <w:multiLevelType w:val="hybridMultilevel"/>
    <w:tmpl w:val="A6C08B8A"/>
    <w:lvl w:ilvl="0" w:tplc="0B064A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 w16cid:durableId="1335692400">
    <w:abstractNumId w:val="20"/>
  </w:num>
  <w:num w:numId="2" w16cid:durableId="1612054630">
    <w:abstractNumId w:val="33"/>
  </w:num>
  <w:num w:numId="3" w16cid:durableId="484250397">
    <w:abstractNumId w:val="7"/>
  </w:num>
  <w:num w:numId="4" w16cid:durableId="1670676366">
    <w:abstractNumId w:val="30"/>
  </w:num>
  <w:num w:numId="5" w16cid:durableId="848908450">
    <w:abstractNumId w:val="9"/>
  </w:num>
  <w:num w:numId="6" w16cid:durableId="1476947701">
    <w:abstractNumId w:val="5"/>
  </w:num>
  <w:num w:numId="7" w16cid:durableId="16039435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2314711">
    <w:abstractNumId w:val="11"/>
  </w:num>
  <w:num w:numId="9" w16cid:durableId="249699411">
    <w:abstractNumId w:val="31"/>
  </w:num>
  <w:num w:numId="10" w16cid:durableId="760417776">
    <w:abstractNumId w:val="23"/>
  </w:num>
  <w:num w:numId="11" w16cid:durableId="1467239445">
    <w:abstractNumId w:val="1"/>
  </w:num>
  <w:num w:numId="12" w16cid:durableId="545063653">
    <w:abstractNumId w:val="29"/>
  </w:num>
  <w:num w:numId="13" w16cid:durableId="1810441194">
    <w:abstractNumId w:val="6"/>
  </w:num>
  <w:num w:numId="14" w16cid:durableId="1728453580">
    <w:abstractNumId w:val="15"/>
  </w:num>
  <w:num w:numId="15" w16cid:durableId="8462116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4266876">
    <w:abstractNumId w:val="13"/>
  </w:num>
  <w:num w:numId="17" w16cid:durableId="476653734">
    <w:abstractNumId w:val="26"/>
  </w:num>
  <w:num w:numId="18" w16cid:durableId="2059162861">
    <w:abstractNumId w:val="5"/>
  </w:num>
  <w:num w:numId="19" w16cid:durableId="268202092">
    <w:abstractNumId w:val="19"/>
  </w:num>
  <w:num w:numId="20" w16cid:durableId="1707560319">
    <w:abstractNumId w:val="3"/>
  </w:num>
  <w:num w:numId="21" w16cid:durableId="1182014985">
    <w:abstractNumId w:val="0"/>
  </w:num>
  <w:num w:numId="22" w16cid:durableId="1121412674">
    <w:abstractNumId w:val="2"/>
  </w:num>
  <w:num w:numId="23" w16cid:durableId="1213151277">
    <w:abstractNumId w:val="21"/>
  </w:num>
  <w:num w:numId="24" w16cid:durableId="1998729598">
    <w:abstractNumId w:val="28"/>
  </w:num>
  <w:num w:numId="25" w16cid:durableId="2141341603">
    <w:abstractNumId w:val="10"/>
  </w:num>
  <w:num w:numId="26" w16cid:durableId="1556894434">
    <w:abstractNumId w:val="22"/>
  </w:num>
  <w:num w:numId="27" w16cid:durableId="1957131236">
    <w:abstractNumId w:val="17"/>
  </w:num>
  <w:num w:numId="28" w16cid:durableId="321930235">
    <w:abstractNumId w:val="25"/>
  </w:num>
  <w:num w:numId="29" w16cid:durableId="1461654805">
    <w:abstractNumId w:val="14"/>
  </w:num>
  <w:num w:numId="30" w16cid:durableId="912080004">
    <w:abstractNumId w:val="16"/>
  </w:num>
  <w:num w:numId="31" w16cid:durableId="1473211268">
    <w:abstractNumId w:val="12"/>
  </w:num>
  <w:num w:numId="32" w16cid:durableId="1729646801">
    <w:abstractNumId w:val="18"/>
  </w:num>
  <w:num w:numId="33" w16cid:durableId="669480068">
    <w:abstractNumId w:val="27"/>
  </w:num>
  <w:num w:numId="34" w16cid:durableId="1751927856">
    <w:abstractNumId w:val="4"/>
  </w:num>
  <w:num w:numId="35" w16cid:durableId="1821966790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580"/>
    <w:rsid w:val="00000CEA"/>
    <w:rsid w:val="0000142E"/>
    <w:rsid w:val="000024B3"/>
    <w:rsid w:val="000040DF"/>
    <w:rsid w:val="00004B44"/>
    <w:rsid w:val="0000505B"/>
    <w:rsid w:val="0000548F"/>
    <w:rsid w:val="0000557A"/>
    <w:rsid w:val="0000578A"/>
    <w:rsid w:val="00005AE1"/>
    <w:rsid w:val="00005EB2"/>
    <w:rsid w:val="00006417"/>
    <w:rsid w:val="00007778"/>
    <w:rsid w:val="00007A01"/>
    <w:rsid w:val="00011E28"/>
    <w:rsid w:val="00012327"/>
    <w:rsid w:val="000124EA"/>
    <w:rsid w:val="00013F6A"/>
    <w:rsid w:val="00016A1D"/>
    <w:rsid w:val="00016A91"/>
    <w:rsid w:val="00016F41"/>
    <w:rsid w:val="00017198"/>
    <w:rsid w:val="00020298"/>
    <w:rsid w:val="00021002"/>
    <w:rsid w:val="0002294F"/>
    <w:rsid w:val="00023EAF"/>
    <w:rsid w:val="00024227"/>
    <w:rsid w:val="00024662"/>
    <w:rsid w:val="0002483C"/>
    <w:rsid w:val="0002681D"/>
    <w:rsid w:val="000269C9"/>
    <w:rsid w:val="00026F22"/>
    <w:rsid w:val="000309B3"/>
    <w:rsid w:val="00031D8D"/>
    <w:rsid w:val="000333AA"/>
    <w:rsid w:val="000334BF"/>
    <w:rsid w:val="00033875"/>
    <w:rsid w:val="00033A27"/>
    <w:rsid w:val="00033E84"/>
    <w:rsid w:val="00034849"/>
    <w:rsid w:val="00035934"/>
    <w:rsid w:val="000361CC"/>
    <w:rsid w:val="000362DE"/>
    <w:rsid w:val="00036CA5"/>
    <w:rsid w:val="000375E1"/>
    <w:rsid w:val="00037DEA"/>
    <w:rsid w:val="00041E3B"/>
    <w:rsid w:val="00041F5A"/>
    <w:rsid w:val="000422AF"/>
    <w:rsid w:val="0004287C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A1"/>
    <w:rsid w:val="000477C8"/>
    <w:rsid w:val="00050F79"/>
    <w:rsid w:val="000514D4"/>
    <w:rsid w:val="0005184A"/>
    <w:rsid w:val="00051DF1"/>
    <w:rsid w:val="0005271D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A3D"/>
    <w:rsid w:val="00057BFA"/>
    <w:rsid w:val="000603C1"/>
    <w:rsid w:val="00060653"/>
    <w:rsid w:val="000606B1"/>
    <w:rsid w:val="00061AD6"/>
    <w:rsid w:val="00062115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164"/>
    <w:rsid w:val="000851E1"/>
    <w:rsid w:val="00085B05"/>
    <w:rsid w:val="00090FA4"/>
    <w:rsid w:val="000919B6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4ED2"/>
    <w:rsid w:val="000A4F62"/>
    <w:rsid w:val="000A5F2A"/>
    <w:rsid w:val="000A6E0C"/>
    <w:rsid w:val="000A71C4"/>
    <w:rsid w:val="000A7F6A"/>
    <w:rsid w:val="000B06F2"/>
    <w:rsid w:val="000B124D"/>
    <w:rsid w:val="000B1744"/>
    <w:rsid w:val="000B238E"/>
    <w:rsid w:val="000B36F5"/>
    <w:rsid w:val="000B4BF7"/>
    <w:rsid w:val="000B4DE5"/>
    <w:rsid w:val="000B5BB6"/>
    <w:rsid w:val="000B5E87"/>
    <w:rsid w:val="000B747C"/>
    <w:rsid w:val="000B7AF2"/>
    <w:rsid w:val="000B7B63"/>
    <w:rsid w:val="000B7C48"/>
    <w:rsid w:val="000C0A69"/>
    <w:rsid w:val="000C0C98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6E7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491F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48CA"/>
    <w:rsid w:val="00105022"/>
    <w:rsid w:val="00105139"/>
    <w:rsid w:val="001052F3"/>
    <w:rsid w:val="001056B4"/>
    <w:rsid w:val="00106240"/>
    <w:rsid w:val="00107755"/>
    <w:rsid w:val="00107D36"/>
    <w:rsid w:val="00110B5B"/>
    <w:rsid w:val="00110F75"/>
    <w:rsid w:val="001125A8"/>
    <w:rsid w:val="001126EB"/>
    <w:rsid w:val="001134A4"/>
    <w:rsid w:val="00113D6C"/>
    <w:rsid w:val="001148AE"/>
    <w:rsid w:val="001162D5"/>
    <w:rsid w:val="00117B19"/>
    <w:rsid w:val="00120CDD"/>
    <w:rsid w:val="00121EFE"/>
    <w:rsid w:val="00122E65"/>
    <w:rsid w:val="00122ED6"/>
    <w:rsid w:val="0012337A"/>
    <w:rsid w:val="001237F1"/>
    <w:rsid w:val="001247F9"/>
    <w:rsid w:val="00124840"/>
    <w:rsid w:val="00124BAE"/>
    <w:rsid w:val="00125C86"/>
    <w:rsid w:val="0012621C"/>
    <w:rsid w:val="00126593"/>
    <w:rsid w:val="00126F00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5A18"/>
    <w:rsid w:val="001364BB"/>
    <w:rsid w:val="00136A9C"/>
    <w:rsid w:val="00137B7F"/>
    <w:rsid w:val="00140D6B"/>
    <w:rsid w:val="00143E3A"/>
    <w:rsid w:val="00145B64"/>
    <w:rsid w:val="00147001"/>
    <w:rsid w:val="00147118"/>
    <w:rsid w:val="00147AC7"/>
    <w:rsid w:val="00151305"/>
    <w:rsid w:val="00151FE5"/>
    <w:rsid w:val="00152256"/>
    <w:rsid w:val="00152342"/>
    <w:rsid w:val="00153E1C"/>
    <w:rsid w:val="00154C5F"/>
    <w:rsid w:val="00154FDE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2098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760"/>
    <w:rsid w:val="00180C81"/>
    <w:rsid w:val="001829EA"/>
    <w:rsid w:val="001835D8"/>
    <w:rsid w:val="00183C41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86FD2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B78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B01DB"/>
    <w:rsid w:val="001B1B35"/>
    <w:rsid w:val="001B2949"/>
    <w:rsid w:val="001B29B4"/>
    <w:rsid w:val="001B31CC"/>
    <w:rsid w:val="001B3C69"/>
    <w:rsid w:val="001B4246"/>
    <w:rsid w:val="001B48CD"/>
    <w:rsid w:val="001B5525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2CE1"/>
    <w:rsid w:val="001C3BF8"/>
    <w:rsid w:val="001C3C94"/>
    <w:rsid w:val="001C4C5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363C"/>
    <w:rsid w:val="001D42A8"/>
    <w:rsid w:val="001D4624"/>
    <w:rsid w:val="001D4990"/>
    <w:rsid w:val="001D5363"/>
    <w:rsid w:val="001D5D83"/>
    <w:rsid w:val="001D5DF5"/>
    <w:rsid w:val="001D6A9E"/>
    <w:rsid w:val="001D7448"/>
    <w:rsid w:val="001E02F9"/>
    <w:rsid w:val="001E05D7"/>
    <w:rsid w:val="001E061E"/>
    <w:rsid w:val="001E070D"/>
    <w:rsid w:val="001E0D24"/>
    <w:rsid w:val="001E1D26"/>
    <w:rsid w:val="001E24F3"/>
    <w:rsid w:val="001E29C8"/>
    <w:rsid w:val="001E2B46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BD2"/>
    <w:rsid w:val="001F275E"/>
    <w:rsid w:val="001F366A"/>
    <w:rsid w:val="001F3A17"/>
    <w:rsid w:val="001F3BE3"/>
    <w:rsid w:val="001F4246"/>
    <w:rsid w:val="001F4DA8"/>
    <w:rsid w:val="001F5D88"/>
    <w:rsid w:val="001F618A"/>
    <w:rsid w:val="001F66D2"/>
    <w:rsid w:val="001F69F5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B97"/>
    <w:rsid w:val="00207015"/>
    <w:rsid w:val="00207A95"/>
    <w:rsid w:val="00207C11"/>
    <w:rsid w:val="0021076E"/>
    <w:rsid w:val="00210F9A"/>
    <w:rsid w:val="00211251"/>
    <w:rsid w:val="00211883"/>
    <w:rsid w:val="00213546"/>
    <w:rsid w:val="00213D8B"/>
    <w:rsid w:val="00214609"/>
    <w:rsid w:val="002152CA"/>
    <w:rsid w:val="00215FC2"/>
    <w:rsid w:val="0021603B"/>
    <w:rsid w:val="00216327"/>
    <w:rsid w:val="00217632"/>
    <w:rsid w:val="002176B5"/>
    <w:rsid w:val="002177DB"/>
    <w:rsid w:val="002202C3"/>
    <w:rsid w:val="002203C4"/>
    <w:rsid w:val="0022135A"/>
    <w:rsid w:val="002213C4"/>
    <w:rsid w:val="0022205E"/>
    <w:rsid w:val="00222A0D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BA"/>
    <w:rsid w:val="002276CB"/>
    <w:rsid w:val="00227C1F"/>
    <w:rsid w:val="00230431"/>
    <w:rsid w:val="002307CE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CFD"/>
    <w:rsid w:val="00242FBD"/>
    <w:rsid w:val="002432C1"/>
    <w:rsid w:val="002436C4"/>
    <w:rsid w:val="00244053"/>
    <w:rsid w:val="00245A3C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73A5"/>
    <w:rsid w:val="0026082D"/>
    <w:rsid w:val="002613CF"/>
    <w:rsid w:val="002623F4"/>
    <w:rsid w:val="00262C06"/>
    <w:rsid w:val="00264E63"/>
    <w:rsid w:val="00264FE4"/>
    <w:rsid w:val="00265387"/>
    <w:rsid w:val="00265A4A"/>
    <w:rsid w:val="00267211"/>
    <w:rsid w:val="00267937"/>
    <w:rsid w:val="00267B97"/>
    <w:rsid w:val="00267D5A"/>
    <w:rsid w:val="00270E98"/>
    <w:rsid w:val="00271188"/>
    <w:rsid w:val="00271488"/>
    <w:rsid w:val="002719DF"/>
    <w:rsid w:val="00273A88"/>
    <w:rsid w:val="002756A1"/>
    <w:rsid w:val="00276669"/>
    <w:rsid w:val="00277972"/>
    <w:rsid w:val="00280AE2"/>
    <w:rsid w:val="00281068"/>
    <w:rsid w:val="00282F35"/>
    <w:rsid w:val="002841AD"/>
    <w:rsid w:val="00284B6C"/>
    <w:rsid w:val="00285AB8"/>
    <w:rsid w:val="00285E7F"/>
    <w:rsid w:val="00285FDC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3D87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D6B"/>
    <w:rsid w:val="002A4106"/>
    <w:rsid w:val="002A5F24"/>
    <w:rsid w:val="002A605C"/>
    <w:rsid w:val="002A63FC"/>
    <w:rsid w:val="002A6846"/>
    <w:rsid w:val="002A6FA9"/>
    <w:rsid w:val="002B05AF"/>
    <w:rsid w:val="002B06EE"/>
    <w:rsid w:val="002B0752"/>
    <w:rsid w:val="002B2019"/>
    <w:rsid w:val="002B2BE3"/>
    <w:rsid w:val="002B3170"/>
    <w:rsid w:val="002B44AC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4C63"/>
    <w:rsid w:val="002D5EBE"/>
    <w:rsid w:val="002D6988"/>
    <w:rsid w:val="002D7275"/>
    <w:rsid w:val="002D772E"/>
    <w:rsid w:val="002D7BA1"/>
    <w:rsid w:val="002D7DE0"/>
    <w:rsid w:val="002E0851"/>
    <w:rsid w:val="002E33ED"/>
    <w:rsid w:val="002E3B6D"/>
    <w:rsid w:val="002E6E1E"/>
    <w:rsid w:val="002E75F3"/>
    <w:rsid w:val="002E75F8"/>
    <w:rsid w:val="002F0961"/>
    <w:rsid w:val="002F1419"/>
    <w:rsid w:val="002F156F"/>
    <w:rsid w:val="002F163C"/>
    <w:rsid w:val="002F21F7"/>
    <w:rsid w:val="002F3049"/>
    <w:rsid w:val="002F3586"/>
    <w:rsid w:val="002F381C"/>
    <w:rsid w:val="002F3D13"/>
    <w:rsid w:val="002F5923"/>
    <w:rsid w:val="002F72FD"/>
    <w:rsid w:val="002F7AD6"/>
    <w:rsid w:val="002F7C3F"/>
    <w:rsid w:val="002F7F5F"/>
    <w:rsid w:val="002F7F9F"/>
    <w:rsid w:val="0030007F"/>
    <w:rsid w:val="00300945"/>
    <w:rsid w:val="00300DEC"/>
    <w:rsid w:val="00301307"/>
    <w:rsid w:val="003021B9"/>
    <w:rsid w:val="00302CBE"/>
    <w:rsid w:val="00303117"/>
    <w:rsid w:val="00303284"/>
    <w:rsid w:val="0030368B"/>
    <w:rsid w:val="00304276"/>
    <w:rsid w:val="00304FDD"/>
    <w:rsid w:val="003054DC"/>
    <w:rsid w:val="00305598"/>
    <w:rsid w:val="0030570B"/>
    <w:rsid w:val="00306910"/>
    <w:rsid w:val="00306EF7"/>
    <w:rsid w:val="00310631"/>
    <w:rsid w:val="00311A2F"/>
    <w:rsid w:val="00312F0A"/>
    <w:rsid w:val="00314078"/>
    <w:rsid w:val="003140B3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CBD"/>
    <w:rsid w:val="00346D28"/>
    <w:rsid w:val="00346FCD"/>
    <w:rsid w:val="003505D4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576"/>
    <w:rsid w:val="00355D54"/>
    <w:rsid w:val="00355ED2"/>
    <w:rsid w:val="00356BD2"/>
    <w:rsid w:val="0035717B"/>
    <w:rsid w:val="00357423"/>
    <w:rsid w:val="003577EB"/>
    <w:rsid w:val="00360C65"/>
    <w:rsid w:val="003611B9"/>
    <w:rsid w:val="00361235"/>
    <w:rsid w:val="003624CB"/>
    <w:rsid w:val="003625D7"/>
    <w:rsid w:val="003626D4"/>
    <w:rsid w:val="003635BA"/>
    <w:rsid w:val="00364AA8"/>
    <w:rsid w:val="00366827"/>
    <w:rsid w:val="00366B2A"/>
    <w:rsid w:val="00367070"/>
    <w:rsid w:val="003673EB"/>
    <w:rsid w:val="003704B2"/>
    <w:rsid w:val="0037132E"/>
    <w:rsid w:val="003713AE"/>
    <w:rsid w:val="00371E30"/>
    <w:rsid w:val="00373293"/>
    <w:rsid w:val="003733B3"/>
    <w:rsid w:val="0037349B"/>
    <w:rsid w:val="00373BDC"/>
    <w:rsid w:val="0037404A"/>
    <w:rsid w:val="00375519"/>
    <w:rsid w:val="003758FD"/>
    <w:rsid w:val="00376870"/>
    <w:rsid w:val="00376CD6"/>
    <w:rsid w:val="0037718B"/>
    <w:rsid w:val="00380462"/>
    <w:rsid w:val="00380A79"/>
    <w:rsid w:val="003818D3"/>
    <w:rsid w:val="003823D5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38E7"/>
    <w:rsid w:val="00393F9E"/>
    <w:rsid w:val="003948A2"/>
    <w:rsid w:val="003950CF"/>
    <w:rsid w:val="003959C1"/>
    <w:rsid w:val="00395D89"/>
    <w:rsid w:val="00395F2C"/>
    <w:rsid w:val="00395FDE"/>
    <w:rsid w:val="00396E37"/>
    <w:rsid w:val="0039727A"/>
    <w:rsid w:val="0039782C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3A54"/>
    <w:rsid w:val="003B44CB"/>
    <w:rsid w:val="003B59A0"/>
    <w:rsid w:val="003B62F4"/>
    <w:rsid w:val="003B6E07"/>
    <w:rsid w:val="003C0FFA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39E"/>
    <w:rsid w:val="003D25DB"/>
    <w:rsid w:val="003D5DCA"/>
    <w:rsid w:val="003D628F"/>
    <w:rsid w:val="003D632A"/>
    <w:rsid w:val="003D74B3"/>
    <w:rsid w:val="003E05C4"/>
    <w:rsid w:val="003E065E"/>
    <w:rsid w:val="003E086D"/>
    <w:rsid w:val="003E1DEB"/>
    <w:rsid w:val="003E1E5E"/>
    <w:rsid w:val="003E1F51"/>
    <w:rsid w:val="003E3026"/>
    <w:rsid w:val="003E3254"/>
    <w:rsid w:val="003E423A"/>
    <w:rsid w:val="003E456B"/>
    <w:rsid w:val="003E5838"/>
    <w:rsid w:val="003E60BF"/>
    <w:rsid w:val="003E627E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2E4B"/>
    <w:rsid w:val="003F32BD"/>
    <w:rsid w:val="003F3682"/>
    <w:rsid w:val="003F3D16"/>
    <w:rsid w:val="003F4760"/>
    <w:rsid w:val="003F4B46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8AD"/>
    <w:rsid w:val="0040487F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6AEA"/>
    <w:rsid w:val="00417282"/>
    <w:rsid w:val="00420280"/>
    <w:rsid w:val="00420716"/>
    <w:rsid w:val="004207D7"/>
    <w:rsid w:val="0042091E"/>
    <w:rsid w:val="0042194E"/>
    <w:rsid w:val="004226E0"/>
    <w:rsid w:val="004239D4"/>
    <w:rsid w:val="004243DF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2CD7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0622"/>
    <w:rsid w:val="00451C91"/>
    <w:rsid w:val="0045248B"/>
    <w:rsid w:val="00454D8B"/>
    <w:rsid w:val="00455286"/>
    <w:rsid w:val="0045566E"/>
    <w:rsid w:val="00455AD2"/>
    <w:rsid w:val="00460016"/>
    <w:rsid w:val="004602DD"/>
    <w:rsid w:val="0046046E"/>
    <w:rsid w:val="004606B3"/>
    <w:rsid w:val="00463334"/>
    <w:rsid w:val="00463A84"/>
    <w:rsid w:val="0046477B"/>
    <w:rsid w:val="004648DE"/>
    <w:rsid w:val="004654F2"/>
    <w:rsid w:val="00465DBA"/>
    <w:rsid w:val="00466080"/>
    <w:rsid w:val="004667DF"/>
    <w:rsid w:val="004671D9"/>
    <w:rsid w:val="00467752"/>
    <w:rsid w:val="00467EE5"/>
    <w:rsid w:val="004726B7"/>
    <w:rsid w:val="00472F6A"/>
    <w:rsid w:val="00473126"/>
    <w:rsid w:val="004735A4"/>
    <w:rsid w:val="0047390B"/>
    <w:rsid w:val="004745B1"/>
    <w:rsid w:val="004752E5"/>
    <w:rsid w:val="004766A5"/>
    <w:rsid w:val="00476F48"/>
    <w:rsid w:val="004806AD"/>
    <w:rsid w:val="004806D1"/>
    <w:rsid w:val="0048088B"/>
    <w:rsid w:val="00480FAB"/>
    <w:rsid w:val="00481D81"/>
    <w:rsid w:val="00482098"/>
    <w:rsid w:val="00482945"/>
    <w:rsid w:val="00482CF0"/>
    <w:rsid w:val="004830F1"/>
    <w:rsid w:val="004841C0"/>
    <w:rsid w:val="0048474E"/>
    <w:rsid w:val="0048481E"/>
    <w:rsid w:val="004850D6"/>
    <w:rsid w:val="0048526B"/>
    <w:rsid w:val="00485A7B"/>
    <w:rsid w:val="00487090"/>
    <w:rsid w:val="004878A1"/>
    <w:rsid w:val="004879F6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77A8"/>
    <w:rsid w:val="00497B4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A7D45"/>
    <w:rsid w:val="004B0778"/>
    <w:rsid w:val="004B12D7"/>
    <w:rsid w:val="004B35D3"/>
    <w:rsid w:val="004B3C95"/>
    <w:rsid w:val="004B3E3C"/>
    <w:rsid w:val="004B5C06"/>
    <w:rsid w:val="004B6F69"/>
    <w:rsid w:val="004B71BF"/>
    <w:rsid w:val="004B72EF"/>
    <w:rsid w:val="004B7AAB"/>
    <w:rsid w:val="004B7AE4"/>
    <w:rsid w:val="004B7C46"/>
    <w:rsid w:val="004C0153"/>
    <w:rsid w:val="004C01C1"/>
    <w:rsid w:val="004C0772"/>
    <w:rsid w:val="004C0848"/>
    <w:rsid w:val="004C1009"/>
    <w:rsid w:val="004C2944"/>
    <w:rsid w:val="004C2EDC"/>
    <w:rsid w:val="004C33FD"/>
    <w:rsid w:val="004C3948"/>
    <w:rsid w:val="004C3B1F"/>
    <w:rsid w:val="004C43D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05B"/>
    <w:rsid w:val="004E0B3A"/>
    <w:rsid w:val="004E150E"/>
    <w:rsid w:val="004E19CB"/>
    <w:rsid w:val="004E261B"/>
    <w:rsid w:val="004E27CD"/>
    <w:rsid w:val="004E27FB"/>
    <w:rsid w:val="004E29DB"/>
    <w:rsid w:val="004E2C12"/>
    <w:rsid w:val="004E30D6"/>
    <w:rsid w:val="004E4B00"/>
    <w:rsid w:val="004E4DD8"/>
    <w:rsid w:val="004E5949"/>
    <w:rsid w:val="004E61F9"/>
    <w:rsid w:val="004E6A3A"/>
    <w:rsid w:val="004F0ADD"/>
    <w:rsid w:val="004F100E"/>
    <w:rsid w:val="004F102C"/>
    <w:rsid w:val="004F1B00"/>
    <w:rsid w:val="004F2264"/>
    <w:rsid w:val="004F29A3"/>
    <w:rsid w:val="004F2EE5"/>
    <w:rsid w:val="004F316D"/>
    <w:rsid w:val="004F33EC"/>
    <w:rsid w:val="004F397A"/>
    <w:rsid w:val="004F3C68"/>
    <w:rsid w:val="004F44D0"/>
    <w:rsid w:val="004F4CD7"/>
    <w:rsid w:val="004F5D7E"/>
    <w:rsid w:val="004F6758"/>
    <w:rsid w:val="00500A74"/>
    <w:rsid w:val="0050174B"/>
    <w:rsid w:val="00501FB7"/>
    <w:rsid w:val="00502342"/>
    <w:rsid w:val="00502942"/>
    <w:rsid w:val="00503113"/>
    <w:rsid w:val="00503D3B"/>
    <w:rsid w:val="005048D5"/>
    <w:rsid w:val="005075C7"/>
    <w:rsid w:val="00510881"/>
    <w:rsid w:val="00511F3F"/>
    <w:rsid w:val="0051251E"/>
    <w:rsid w:val="005125E6"/>
    <w:rsid w:val="00513539"/>
    <w:rsid w:val="00514410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1A69"/>
    <w:rsid w:val="00532FD0"/>
    <w:rsid w:val="00535A4F"/>
    <w:rsid w:val="005362FC"/>
    <w:rsid w:val="0053731D"/>
    <w:rsid w:val="005400E7"/>
    <w:rsid w:val="005408C8"/>
    <w:rsid w:val="005416AA"/>
    <w:rsid w:val="00542759"/>
    <w:rsid w:val="00542782"/>
    <w:rsid w:val="00542E7E"/>
    <w:rsid w:val="0054353E"/>
    <w:rsid w:val="00543D4D"/>
    <w:rsid w:val="005452FF"/>
    <w:rsid w:val="005457C5"/>
    <w:rsid w:val="00546A52"/>
    <w:rsid w:val="0055134B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186F"/>
    <w:rsid w:val="0056260A"/>
    <w:rsid w:val="00562D7A"/>
    <w:rsid w:val="00563001"/>
    <w:rsid w:val="0056355D"/>
    <w:rsid w:val="00563579"/>
    <w:rsid w:val="00564513"/>
    <w:rsid w:val="00564837"/>
    <w:rsid w:val="005654F0"/>
    <w:rsid w:val="00565825"/>
    <w:rsid w:val="00565E20"/>
    <w:rsid w:val="0056659E"/>
    <w:rsid w:val="00566BC4"/>
    <w:rsid w:val="00566D99"/>
    <w:rsid w:val="005678A1"/>
    <w:rsid w:val="00570C0E"/>
    <w:rsid w:val="0057182A"/>
    <w:rsid w:val="00572265"/>
    <w:rsid w:val="005726B1"/>
    <w:rsid w:val="00572FAB"/>
    <w:rsid w:val="005745BF"/>
    <w:rsid w:val="00575752"/>
    <w:rsid w:val="00575ED0"/>
    <w:rsid w:val="005761DB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2772"/>
    <w:rsid w:val="00583D13"/>
    <w:rsid w:val="0058401F"/>
    <w:rsid w:val="0058445E"/>
    <w:rsid w:val="00584858"/>
    <w:rsid w:val="00584DC4"/>
    <w:rsid w:val="0058562E"/>
    <w:rsid w:val="0058730F"/>
    <w:rsid w:val="00587362"/>
    <w:rsid w:val="00591410"/>
    <w:rsid w:val="0059143E"/>
    <w:rsid w:val="00591A3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12D"/>
    <w:rsid w:val="005A4549"/>
    <w:rsid w:val="005A4778"/>
    <w:rsid w:val="005A4ADA"/>
    <w:rsid w:val="005A4BAC"/>
    <w:rsid w:val="005A69A3"/>
    <w:rsid w:val="005A7395"/>
    <w:rsid w:val="005A750F"/>
    <w:rsid w:val="005B00FA"/>
    <w:rsid w:val="005B25AE"/>
    <w:rsid w:val="005B2910"/>
    <w:rsid w:val="005B34BB"/>
    <w:rsid w:val="005B38CF"/>
    <w:rsid w:val="005C056E"/>
    <w:rsid w:val="005C067F"/>
    <w:rsid w:val="005C1985"/>
    <w:rsid w:val="005C2811"/>
    <w:rsid w:val="005C2AEB"/>
    <w:rsid w:val="005C30BE"/>
    <w:rsid w:val="005C3E0A"/>
    <w:rsid w:val="005C4FF2"/>
    <w:rsid w:val="005C52EB"/>
    <w:rsid w:val="005C64C4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9A9"/>
    <w:rsid w:val="005E228B"/>
    <w:rsid w:val="005E2C04"/>
    <w:rsid w:val="005E32EF"/>
    <w:rsid w:val="005E5078"/>
    <w:rsid w:val="005E59D4"/>
    <w:rsid w:val="005E5B52"/>
    <w:rsid w:val="005E5C09"/>
    <w:rsid w:val="005E5CE5"/>
    <w:rsid w:val="005E737C"/>
    <w:rsid w:val="005F02C2"/>
    <w:rsid w:val="005F1BB2"/>
    <w:rsid w:val="005F3C57"/>
    <w:rsid w:val="005F48AB"/>
    <w:rsid w:val="005F4F35"/>
    <w:rsid w:val="005F5001"/>
    <w:rsid w:val="005F55DC"/>
    <w:rsid w:val="005F5792"/>
    <w:rsid w:val="005F7071"/>
    <w:rsid w:val="005F7493"/>
    <w:rsid w:val="005F79F4"/>
    <w:rsid w:val="005F7A3B"/>
    <w:rsid w:val="00601BA1"/>
    <w:rsid w:val="00601E66"/>
    <w:rsid w:val="006033E3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5132"/>
    <w:rsid w:val="00625176"/>
    <w:rsid w:val="00626117"/>
    <w:rsid w:val="00626A00"/>
    <w:rsid w:val="00626D2A"/>
    <w:rsid w:val="00626D73"/>
    <w:rsid w:val="006308FB"/>
    <w:rsid w:val="00633547"/>
    <w:rsid w:val="0063463E"/>
    <w:rsid w:val="006353C0"/>
    <w:rsid w:val="00635D12"/>
    <w:rsid w:val="00635F7B"/>
    <w:rsid w:val="00641964"/>
    <w:rsid w:val="00642615"/>
    <w:rsid w:val="00643D11"/>
    <w:rsid w:val="00644248"/>
    <w:rsid w:val="00644C99"/>
    <w:rsid w:val="006460B1"/>
    <w:rsid w:val="006467E3"/>
    <w:rsid w:val="0064729B"/>
    <w:rsid w:val="00647AD6"/>
    <w:rsid w:val="006500E3"/>
    <w:rsid w:val="006517EB"/>
    <w:rsid w:val="00651BCB"/>
    <w:rsid w:val="0065388C"/>
    <w:rsid w:val="00654659"/>
    <w:rsid w:val="006547F2"/>
    <w:rsid w:val="006549BB"/>
    <w:rsid w:val="00655C13"/>
    <w:rsid w:val="00657878"/>
    <w:rsid w:val="00657E56"/>
    <w:rsid w:val="00661B26"/>
    <w:rsid w:val="00661DAA"/>
    <w:rsid w:val="00661E0F"/>
    <w:rsid w:val="00662625"/>
    <w:rsid w:val="006637A7"/>
    <w:rsid w:val="00663DEF"/>
    <w:rsid w:val="00664483"/>
    <w:rsid w:val="0066470D"/>
    <w:rsid w:val="00665011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5B14"/>
    <w:rsid w:val="0067651C"/>
    <w:rsid w:val="00677AFF"/>
    <w:rsid w:val="00677EDD"/>
    <w:rsid w:val="00680462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6BB2"/>
    <w:rsid w:val="00696C0E"/>
    <w:rsid w:val="00697C03"/>
    <w:rsid w:val="006A052E"/>
    <w:rsid w:val="006A0F2E"/>
    <w:rsid w:val="006A2872"/>
    <w:rsid w:val="006A28E3"/>
    <w:rsid w:val="006A2976"/>
    <w:rsid w:val="006A2FC2"/>
    <w:rsid w:val="006A43BC"/>
    <w:rsid w:val="006A5AA9"/>
    <w:rsid w:val="006A5C37"/>
    <w:rsid w:val="006A7A36"/>
    <w:rsid w:val="006B0804"/>
    <w:rsid w:val="006B0D6F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4B79"/>
    <w:rsid w:val="006C5D4C"/>
    <w:rsid w:val="006C664B"/>
    <w:rsid w:val="006C6794"/>
    <w:rsid w:val="006C68C9"/>
    <w:rsid w:val="006C7238"/>
    <w:rsid w:val="006C7535"/>
    <w:rsid w:val="006C7F81"/>
    <w:rsid w:val="006C7FE2"/>
    <w:rsid w:val="006D04EE"/>
    <w:rsid w:val="006D087D"/>
    <w:rsid w:val="006D25B1"/>
    <w:rsid w:val="006D2DCF"/>
    <w:rsid w:val="006D3D7A"/>
    <w:rsid w:val="006D4F92"/>
    <w:rsid w:val="006D5032"/>
    <w:rsid w:val="006D543B"/>
    <w:rsid w:val="006D58A6"/>
    <w:rsid w:val="006D681D"/>
    <w:rsid w:val="006D689C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5D0E"/>
    <w:rsid w:val="006E6200"/>
    <w:rsid w:val="006E6557"/>
    <w:rsid w:val="006E6D2E"/>
    <w:rsid w:val="006E6EC4"/>
    <w:rsid w:val="006E7BD6"/>
    <w:rsid w:val="006E7D2B"/>
    <w:rsid w:val="006E7E98"/>
    <w:rsid w:val="006F0216"/>
    <w:rsid w:val="006F106F"/>
    <w:rsid w:val="006F163A"/>
    <w:rsid w:val="006F1F22"/>
    <w:rsid w:val="006F29E4"/>
    <w:rsid w:val="006F34DE"/>
    <w:rsid w:val="006F387B"/>
    <w:rsid w:val="006F51C1"/>
    <w:rsid w:val="006F5A33"/>
    <w:rsid w:val="006F6552"/>
    <w:rsid w:val="006F6B99"/>
    <w:rsid w:val="006F7857"/>
    <w:rsid w:val="0070016E"/>
    <w:rsid w:val="00701C2A"/>
    <w:rsid w:val="00703BBF"/>
    <w:rsid w:val="00703D0C"/>
    <w:rsid w:val="007046AC"/>
    <w:rsid w:val="007049EB"/>
    <w:rsid w:val="00704B31"/>
    <w:rsid w:val="00704E42"/>
    <w:rsid w:val="007056F1"/>
    <w:rsid w:val="00705D7A"/>
    <w:rsid w:val="0070793F"/>
    <w:rsid w:val="007103E0"/>
    <w:rsid w:val="007106D5"/>
    <w:rsid w:val="00711206"/>
    <w:rsid w:val="00711B9B"/>
    <w:rsid w:val="00711C28"/>
    <w:rsid w:val="00712611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278CC"/>
    <w:rsid w:val="007302FD"/>
    <w:rsid w:val="00731270"/>
    <w:rsid w:val="00731BB6"/>
    <w:rsid w:val="0073203E"/>
    <w:rsid w:val="00732ECE"/>
    <w:rsid w:val="00733C5F"/>
    <w:rsid w:val="00734BFA"/>
    <w:rsid w:val="00735422"/>
    <w:rsid w:val="007358B0"/>
    <w:rsid w:val="007404B2"/>
    <w:rsid w:val="007405D2"/>
    <w:rsid w:val="00740F17"/>
    <w:rsid w:val="0074197F"/>
    <w:rsid w:val="00741F06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494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1C47"/>
    <w:rsid w:val="0076241A"/>
    <w:rsid w:val="007632AD"/>
    <w:rsid w:val="007633C9"/>
    <w:rsid w:val="007635B1"/>
    <w:rsid w:val="007642BD"/>
    <w:rsid w:val="00766CA1"/>
    <w:rsid w:val="007676E1"/>
    <w:rsid w:val="00767BBC"/>
    <w:rsid w:val="00767F87"/>
    <w:rsid w:val="00767F95"/>
    <w:rsid w:val="007702F1"/>
    <w:rsid w:val="00770DEE"/>
    <w:rsid w:val="00770EF4"/>
    <w:rsid w:val="007710D9"/>
    <w:rsid w:val="007720C4"/>
    <w:rsid w:val="007733A1"/>
    <w:rsid w:val="0077506A"/>
    <w:rsid w:val="007753F0"/>
    <w:rsid w:val="0077593B"/>
    <w:rsid w:val="0077626B"/>
    <w:rsid w:val="007764F4"/>
    <w:rsid w:val="007766D8"/>
    <w:rsid w:val="007768D7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2911"/>
    <w:rsid w:val="007C31D0"/>
    <w:rsid w:val="007C3690"/>
    <w:rsid w:val="007C59B8"/>
    <w:rsid w:val="007C5B90"/>
    <w:rsid w:val="007C601B"/>
    <w:rsid w:val="007C6330"/>
    <w:rsid w:val="007C7AA0"/>
    <w:rsid w:val="007D04EB"/>
    <w:rsid w:val="007D0A61"/>
    <w:rsid w:val="007D2264"/>
    <w:rsid w:val="007D4B3C"/>
    <w:rsid w:val="007D4DD0"/>
    <w:rsid w:val="007D6741"/>
    <w:rsid w:val="007D72EF"/>
    <w:rsid w:val="007E0C17"/>
    <w:rsid w:val="007E0C3B"/>
    <w:rsid w:val="007E36E6"/>
    <w:rsid w:val="007E42F5"/>
    <w:rsid w:val="007E4373"/>
    <w:rsid w:val="007E4F80"/>
    <w:rsid w:val="007E60DA"/>
    <w:rsid w:val="007E683C"/>
    <w:rsid w:val="007E7D92"/>
    <w:rsid w:val="007F0379"/>
    <w:rsid w:val="007F10C9"/>
    <w:rsid w:val="007F1318"/>
    <w:rsid w:val="007F17CD"/>
    <w:rsid w:val="007F2826"/>
    <w:rsid w:val="007F2B0B"/>
    <w:rsid w:val="007F2C29"/>
    <w:rsid w:val="007F30FA"/>
    <w:rsid w:val="007F33BE"/>
    <w:rsid w:val="007F4410"/>
    <w:rsid w:val="007F487D"/>
    <w:rsid w:val="007F4B1D"/>
    <w:rsid w:val="007F4CFB"/>
    <w:rsid w:val="007F515D"/>
    <w:rsid w:val="007F5D2E"/>
    <w:rsid w:val="007F6800"/>
    <w:rsid w:val="007F77F0"/>
    <w:rsid w:val="007F77F2"/>
    <w:rsid w:val="00800640"/>
    <w:rsid w:val="008009D6"/>
    <w:rsid w:val="00801AA4"/>
    <w:rsid w:val="00803AE5"/>
    <w:rsid w:val="00804BB7"/>
    <w:rsid w:val="00804C59"/>
    <w:rsid w:val="00805C03"/>
    <w:rsid w:val="008060B8"/>
    <w:rsid w:val="0080653C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E64"/>
    <w:rsid w:val="00822077"/>
    <w:rsid w:val="008223C1"/>
    <w:rsid w:val="00823064"/>
    <w:rsid w:val="00823412"/>
    <w:rsid w:val="00823773"/>
    <w:rsid w:val="008238F9"/>
    <w:rsid w:val="00824411"/>
    <w:rsid w:val="008246CF"/>
    <w:rsid w:val="00825468"/>
    <w:rsid w:val="008261A0"/>
    <w:rsid w:val="00830155"/>
    <w:rsid w:val="008306C7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29"/>
    <w:rsid w:val="00850A3D"/>
    <w:rsid w:val="0085174E"/>
    <w:rsid w:val="0085181F"/>
    <w:rsid w:val="00851851"/>
    <w:rsid w:val="00851877"/>
    <w:rsid w:val="00852597"/>
    <w:rsid w:val="00853EDF"/>
    <w:rsid w:val="008540A2"/>
    <w:rsid w:val="008540CA"/>
    <w:rsid w:val="008540F2"/>
    <w:rsid w:val="00854647"/>
    <w:rsid w:val="00856693"/>
    <w:rsid w:val="008603AB"/>
    <w:rsid w:val="008606DE"/>
    <w:rsid w:val="00860DFB"/>
    <w:rsid w:val="0086191B"/>
    <w:rsid w:val="00862682"/>
    <w:rsid w:val="00862AFF"/>
    <w:rsid w:val="00862B7A"/>
    <w:rsid w:val="00863488"/>
    <w:rsid w:val="00863D8B"/>
    <w:rsid w:val="008647B1"/>
    <w:rsid w:val="00864E49"/>
    <w:rsid w:val="0086517A"/>
    <w:rsid w:val="00865E9F"/>
    <w:rsid w:val="00865F3A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1ED7"/>
    <w:rsid w:val="008821E1"/>
    <w:rsid w:val="00882FA7"/>
    <w:rsid w:val="00883A18"/>
    <w:rsid w:val="0088420A"/>
    <w:rsid w:val="00885043"/>
    <w:rsid w:val="00885D6C"/>
    <w:rsid w:val="00885DF5"/>
    <w:rsid w:val="008864BB"/>
    <w:rsid w:val="00887223"/>
    <w:rsid w:val="0088774F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685B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505F"/>
    <w:rsid w:val="008C6AB7"/>
    <w:rsid w:val="008C6B04"/>
    <w:rsid w:val="008C6F56"/>
    <w:rsid w:val="008D0F25"/>
    <w:rsid w:val="008D3123"/>
    <w:rsid w:val="008D6297"/>
    <w:rsid w:val="008D6454"/>
    <w:rsid w:val="008E103F"/>
    <w:rsid w:val="008E173B"/>
    <w:rsid w:val="008E2C97"/>
    <w:rsid w:val="008E2DE6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1331"/>
    <w:rsid w:val="008F22AC"/>
    <w:rsid w:val="008F232E"/>
    <w:rsid w:val="008F2780"/>
    <w:rsid w:val="008F4905"/>
    <w:rsid w:val="008F540A"/>
    <w:rsid w:val="008F65EB"/>
    <w:rsid w:val="008F6B41"/>
    <w:rsid w:val="008F72B2"/>
    <w:rsid w:val="008F79A0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597E"/>
    <w:rsid w:val="00905D38"/>
    <w:rsid w:val="00906448"/>
    <w:rsid w:val="009068FE"/>
    <w:rsid w:val="00907393"/>
    <w:rsid w:val="009105D4"/>
    <w:rsid w:val="00910B9F"/>
    <w:rsid w:val="00911344"/>
    <w:rsid w:val="00911FD3"/>
    <w:rsid w:val="00912ECD"/>
    <w:rsid w:val="00913025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2D0"/>
    <w:rsid w:val="009404F1"/>
    <w:rsid w:val="00942098"/>
    <w:rsid w:val="009450ED"/>
    <w:rsid w:val="00945FB7"/>
    <w:rsid w:val="009476DC"/>
    <w:rsid w:val="00947B68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519D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FFC"/>
    <w:rsid w:val="00974446"/>
    <w:rsid w:val="00975694"/>
    <w:rsid w:val="009766CD"/>
    <w:rsid w:val="009768EA"/>
    <w:rsid w:val="00976DB9"/>
    <w:rsid w:val="009770D7"/>
    <w:rsid w:val="009776FC"/>
    <w:rsid w:val="00981C85"/>
    <w:rsid w:val="00982C9C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91E"/>
    <w:rsid w:val="00992CA5"/>
    <w:rsid w:val="0099306F"/>
    <w:rsid w:val="00993D18"/>
    <w:rsid w:val="0099417D"/>
    <w:rsid w:val="009950D0"/>
    <w:rsid w:val="00995D28"/>
    <w:rsid w:val="009A0DB2"/>
    <w:rsid w:val="009A1584"/>
    <w:rsid w:val="009A5F4F"/>
    <w:rsid w:val="009A608C"/>
    <w:rsid w:val="009A6474"/>
    <w:rsid w:val="009A6BCF"/>
    <w:rsid w:val="009A7473"/>
    <w:rsid w:val="009B0C6C"/>
    <w:rsid w:val="009B36FB"/>
    <w:rsid w:val="009B3B3D"/>
    <w:rsid w:val="009B4178"/>
    <w:rsid w:val="009B4548"/>
    <w:rsid w:val="009B58F0"/>
    <w:rsid w:val="009B6AE6"/>
    <w:rsid w:val="009C0123"/>
    <w:rsid w:val="009C092B"/>
    <w:rsid w:val="009C0B33"/>
    <w:rsid w:val="009C0BCA"/>
    <w:rsid w:val="009C2ED4"/>
    <w:rsid w:val="009C2ED8"/>
    <w:rsid w:val="009C31A3"/>
    <w:rsid w:val="009C3466"/>
    <w:rsid w:val="009C47D4"/>
    <w:rsid w:val="009C4E67"/>
    <w:rsid w:val="009C566B"/>
    <w:rsid w:val="009C5A6B"/>
    <w:rsid w:val="009C6FC8"/>
    <w:rsid w:val="009D01E7"/>
    <w:rsid w:val="009D0826"/>
    <w:rsid w:val="009D1149"/>
    <w:rsid w:val="009D191F"/>
    <w:rsid w:val="009D1DB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1A14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61FF"/>
    <w:rsid w:val="009F69A2"/>
    <w:rsid w:val="009F7092"/>
    <w:rsid w:val="009F7741"/>
    <w:rsid w:val="00A00411"/>
    <w:rsid w:val="00A00540"/>
    <w:rsid w:val="00A0186F"/>
    <w:rsid w:val="00A02628"/>
    <w:rsid w:val="00A03BD1"/>
    <w:rsid w:val="00A050EB"/>
    <w:rsid w:val="00A0580D"/>
    <w:rsid w:val="00A06B95"/>
    <w:rsid w:val="00A070DB"/>
    <w:rsid w:val="00A10E57"/>
    <w:rsid w:val="00A1112B"/>
    <w:rsid w:val="00A11730"/>
    <w:rsid w:val="00A11739"/>
    <w:rsid w:val="00A11E5F"/>
    <w:rsid w:val="00A120C4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B5A"/>
    <w:rsid w:val="00A16F1D"/>
    <w:rsid w:val="00A17894"/>
    <w:rsid w:val="00A178DA"/>
    <w:rsid w:val="00A209B3"/>
    <w:rsid w:val="00A217C2"/>
    <w:rsid w:val="00A21E08"/>
    <w:rsid w:val="00A2221E"/>
    <w:rsid w:val="00A22337"/>
    <w:rsid w:val="00A22471"/>
    <w:rsid w:val="00A24A34"/>
    <w:rsid w:val="00A24DD7"/>
    <w:rsid w:val="00A253C1"/>
    <w:rsid w:val="00A25483"/>
    <w:rsid w:val="00A2588A"/>
    <w:rsid w:val="00A2640E"/>
    <w:rsid w:val="00A26BAC"/>
    <w:rsid w:val="00A274B1"/>
    <w:rsid w:val="00A27750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3671"/>
    <w:rsid w:val="00A44240"/>
    <w:rsid w:val="00A4472D"/>
    <w:rsid w:val="00A4473F"/>
    <w:rsid w:val="00A449F4"/>
    <w:rsid w:val="00A46488"/>
    <w:rsid w:val="00A4681D"/>
    <w:rsid w:val="00A52CA9"/>
    <w:rsid w:val="00A5354F"/>
    <w:rsid w:val="00A53588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3516"/>
    <w:rsid w:val="00A7553D"/>
    <w:rsid w:val="00A776E5"/>
    <w:rsid w:val="00A77C6D"/>
    <w:rsid w:val="00A80E18"/>
    <w:rsid w:val="00A80EAB"/>
    <w:rsid w:val="00A8107F"/>
    <w:rsid w:val="00A8117A"/>
    <w:rsid w:val="00A8286D"/>
    <w:rsid w:val="00A83BB0"/>
    <w:rsid w:val="00A84226"/>
    <w:rsid w:val="00A84FBC"/>
    <w:rsid w:val="00A85C25"/>
    <w:rsid w:val="00A87206"/>
    <w:rsid w:val="00A87423"/>
    <w:rsid w:val="00A91824"/>
    <w:rsid w:val="00A92435"/>
    <w:rsid w:val="00A92683"/>
    <w:rsid w:val="00A93B8D"/>
    <w:rsid w:val="00A949F4"/>
    <w:rsid w:val="00A94BEB"/>
    <w:rsid w:val="00A956D7"/>
    <w:rsid w:val="00A972CF"/>
    <w:rsid w:val="00A9730D"/>
    <w:rsid w:val="00A9791D"/>
    <w:rsid w:val="00AA17D0"/>
    <w:rsid w:val="00AA1827"/>
    <w:rsid w:val="00AA1B98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89"/>
    <w:rsid w:val="00AB06D5"/>
    <w:rsid w:val="00AB07B2"/>
    <w:rsid w:val="00AB112E"/>
    <w:rsid w:val="00AB24B3"/>
    <w:rsid w:val="00AB302B"/>
    <w:rsid w:val="00AB358D"/>
    <w:rsid w:val="00AB3D29"/>
    <w:rsid w:val="00AB44D0"/>
    <w:rsid w:val="00AB47D5"/>
    <w:rsid w:val="00AB48B6"/>
    <w:rsid w:val="00AB5049"/>
    <w:rsid w:val="00AB6026"/>
    <w:rsid w:val="00AB609F"/>
    <w:rsid w:val="00AB61DA"/>
    <w:rsid w:val="00AB7626"/>
    <w:rsid w:val="00AB79D8"/>
    <w:rsid w:val="00AC094F"/>
    <w:rsid w:val="00AC09D5"/>
    <w:rsid w:val="00AC0F1B"/>
    <w:rsid w:val="00AC1924"/>
    <w:rsid w:val="00AC3D7F"/>
    <w:rsid w:val="00AC422B"/>
    <w:rsid w:val="00AC42BE"/>
    <w:rsid w:val="00AC519D"/>
    <w:rsid w:val="00AC59B9"/>
    <w:rsid w:val="00AC6F1C"/>
    <w:rsid w:val="00AC72D5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AF6FC6"/>
    <w:rsid w:val="00B007D4"/>
    <w:rsid w:val="00B01229"/>
    <w:rsid w:val="00B019F8"/>
    <w:rsid w:val="00B021C1"/>
    <w:rsid w:val="00B02770"/>
    <w:rsid w:val="00B02D60"/>
    <w:rsid w:val="00B034B7"/>
    <w:rsid w:val="00B03AB4"/>
    <w:rsid w:val="00B0465D"/>
    <w:rsid w:val="00B04A34"/>
    <w:rsid w:val="00B04D97"/>
    <w:rsid w:val="00B05B54"/>
    <w:rsid w:val="00B05FEE"/>
    <w:rsid w:val="00B064ED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1347"/>
    <w:rsid w:val="00B21847"/>
    <w:rsid w:val="00B21DDC"/>
    <w:rsid w:val="00B22200"/>
    <w:rsid w:val="00B223C9"/>
    <w:rsid w:val="00B23042"/>
    <w:rsid w:val="00B24A89"/>
    <w:rsid w:val="00B24E91"/>
    <w:rsid w:val="00B265ED"/>
    <w:rsid w:val="00B26670"/>
    <w:rsid w:val="00B266F1"/>
    <w:rsid w:val="00B26A4B"/>
    <w:rsid w:val="00B26AF1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1951"/>
    <w:rsid w:val="00B4251D"/>
    <w:rsid w:val="00B42A44"/>
    <w:rsid w:val="00B4332E"/>
    <w:rsid w:val="00B4465D"/>
    <w:rsid w:val="00B44A13"/>
    <w:rsid w:val="00B44EB1"/>
    <w:rsid w:val="00B45F28"/>
    <w:rsid w:val="00B4621D"/>
    <w:rsid w:val="00B46D60"/>
    <w:rsid w:val="00B4764C"/>
    <w:rsid w:val="00B5059E"/>
    <w:rsid w:val="00B5076B"/>
    <w:rsid w:val="00B5097D"/>
    <w:rsid w:val="00B50AF7"/>
    <w:rsid w:val="00B51812"/>
    <w:rsid w:val="00B520E0"/>
    <w:rsid w:val="00B5232D"/>
    <w:rsid w:val="00B536A7"/>
    <w:rsid w:val="00B56B8F"/>
    <w:rsid w:val="00B57381"/>
    <w:rsid w:val="00B57659"/>
    <w:rsid w:val="00B62B74"/>
    <w:rsid w:val="00B63228"/>
    <w:rsid w:val="00B63950"/>
    <w:rsid w:val="00B64633"/>
    <w:rsid w:val="00B64D6A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2B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5969"/>
    <w:rsid w:val="00B76196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4012"/>
    <w:rsid w:val="00B94356"/>
    <w:rsid w:val="00B94418"/>
    <w:rsid w:val="00B95942"/>
    <w:rsid w:val="00B95979"/>
    <w:rsid w:val="00B95F2F"/>
    <w:rsid w:val="00B96756"/>
    <w:rsid w:val="00B9691F"/>
    <w:rsid w:val="00B977FB"/>
    <w:rsid w:val="00BA158D"/>
    <w:rsid w:val="00BA2816"/>
    <w:rsid w:val="00BA2E3C"/>
    <w:rsid w:val="00BA3BC9"/>
    <w:rsid w:val="00BA3BFA"/>
    <w:rsid w:val="00BA46B8"/>
    <w:rsid w:val="00BA5E2D"/>
    <w:rsid w:val="00BA6ABD"/>
    <w:rsid w:val="00BA77F0"/>
    <w:rsid w:val="00BA78E7"/>
    <w:rsid w:val="00BA7F43"/>
    <w:rsid w:val="00BB00DA"/>
    <w:rsid w:val="00BB0EDE"/>
    <w:rsid w:val="00BB0F7E"/>
    <w:rsid w:val="00BB1804"/>
    <w:rsid w:val="00BB1C3C"/>
    <w:rsid w:val="00BB2008"/>
    <w:rsid w:val="00BB33A2"/>
    <w:rsid w:val="00BB3CF3"/>
    <w:rsid w:val="00BB446D"/>
    <w:rsid w:val="00BB4651"/>
    <w:rsid w:val="00BB58C0"/>
    <w:rsid w:val="00BB5A51"/>
    <w:rsid w:val="00BB5A62"/>
    <w:rsid w:val="00BB7AE4"/>
    <w:rsid w:val="00BC00AC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6D1E"/>
    <w:rsid w:val="00BD79B5"/>
    <w:rsid w:val="00BE03ED"/>
    <w:rsid w:val="00BE17AE"/>
    <w:rsid w:val="00BE2876"/>
    <w:rsid w:val="00BE2ECA"/>
    <w:rsid w:val="00BE321E"/>
    <w:rsid w:val="00BE3309"/>
    <w:rsid w:val="00BE3FA5"/>
    <w:rsid w:val="00BE3FDA"/>
    <w:rsid w:val="00BE4369"/>
    <w:rsid w:val="00BE45A0"/>
    <w:rsid w:val="00BE472F"/>
    <w:rsid w:val="00BE4990"/>
    <w:rsid w:val="00BE4F9E"/>
    <w:rsid w:val="00BE54E4"/>
    <w:rsid w:val="00BE55AE"/>
    <w:rsid w:val="00BE595A"/>
    <w:rsid w:val="00BE5E84"/>
    <w:rsid w:val="00BE787C"/>
    <w:rsid w:val="00BE7A96"/>
    <w:rsid w:val="00BE7EAA"/>
    <w:rsid w:val="00BF05AD"/>
    <w:rsid w:val="00BF1695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6417"/>
    <w:rsid w:val="00C07C53"/>
    <w:rsid w:val="00C10434"/>
    <w:rsid w:val="00C10948"/>
    <w:rsid w:val="00C10E07"/>
    <w:rsid w:val="00C132D2"/>
    <w:rsid w:val="00C13CAD"/>
    <w:rsid w:val="00C1453B"/>
    <w:rsid w:val="00C14604"/>
    <w:rsid w:val="00C14E24"/>
    <w:rsid w:val="00C1528E"/>
    <w:rsid w:val="00C15E6C"/>
    <w:rsid w:val="00C1778C"/>
    <w:rsid w:val="00C17F2D"/>
    <w:rsid w:val="00C20FF1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2763E"/>
    <w:rsid w:val="00C303BF"/>
    <w:rsid w:val="00C30422"/>
    <w:rsid w:val="00C30907"/>
    <w:rsid w:val="00C30DF7"/>
    <w:rsid w:val="00C30EBA"/>
    <w:rsid w:val="00C31829"/>
    <w:rsid w:val="00C3191B"/>
    <w:rsid w:val="00C322CE"/>
    <w:rsid w:val="00C32CE8"/>
    <w:rsid w:val="00C33DB0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47EC1"/>
    <w:rsid w:val="00C50A78"/>
    <w:rsid w:val="00C50D68"/>
    <w:rsid w:val="00C52E7F"/>
    <w:rsid w:val="00C539E9"/>
    <w:rsid w:val="00C53EE2"/>
    <w:rsid w:val="00C547AB"/>
    <w:rsid w:val="00C54993"/>
    <w:rsid w:val="00C54996"/>
    <w:rsid w:val="00C549C7"/>
    <w:rsid w:val="00C552BC"/>
    <w:rsid w:val="00C56260"/>
    <w:rsid w:val="00C56466"/>
    <w:rsid w:val="00C57A6F"/>
    <w:rsid w:val="00C60090"/>
    <w:rsid w:val="00C605D6"/>
    <w:rsid w:val="00C61735"/>
    <w:rsid w:val="00C61B8D"/>
    <w:rsid w:val="00C62E20"/>
    <w:rsid w:val="00C62F21"/>
    <w:rsid w:val="00C63D42"/>
    <w:rsid w:val="00C649A1"/>
    <w:rsid w:val="00C670F1"/>
    <w:rsid w:val="00C6761C"/>
    <w:rsid w:val="00C67C3A"/>
    <w:rsid w:val="00C7080C"/>
    <w:rsid w:val="00C72380"/>
    <w:rsid w:val="00C7250F"/>
    <w:rsid w:val="00C74353"/>
    <w:rsid w:val="00C7479E"/>
    <w:rsid w:val="00C75215"/>
    <w:rsid w:val="00C75626"/>
    <w:rsid w:val="00C76DBB"/>
    <w:rsid w:val="00C771D9"/>
    <w:rsid w:val="00C7797D"/>
    <w:rsid w:val="00C8025F"/>
    <w:rsid w:val="00C80E11"/>
    <w:rsid w:val="00C83DDB"/>
    <w:rsid w:val="00C84BAB"/>
    <w:rsid w:val="00C8501E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DFF"/>
    <w:rsid w:val="00CA0187"/>
    <w:rsid w:val="00CA0B4D"/>
    <w:rsid w:val="00CA1283"/>
    <w:rsid w:val="00CA18C1"/>
    <w:rsid w:val="00CA1B8F"/>
    <w:rsid w:val="00CA21B3"/>
    <w:rsid w:val="00CA2489"/>
    <w:rsid w:val="00CA2D72"/>
    <w:rsid w:val="00CA3622"/>
    <w:rsid w:val="00CA41FC"/>
    <w:rsid w:val="00CA4B74"/>
    <w:rsid w:val="00CA4C6D"/>
    <w:rsid w:val="00CA554A"/>
    <w:rsid w:val="00CA56EC"/>
    <w:rsid w:val="00CA5C45"/>
    <w:rsid w:val="00CA5DC4"/>
    <w:rsid w:val="00CA7CCD"/>
    <w:rsid w:val="00CA7FF1"/>
    <w:rsid w:val="00CB07FE"/>
    <w:rsid w:val="00CB0B6C"/>
    <w:rsid w:val="00CB11BB"/>
    <w:rsid w:val="00CB19D7"/>
    <w:rsid w:val="00CB3B05"/>
    <w:rsid w:val="00CB4129"/>
    <w:rsid w:val="00CB4910"/>
    <w:rsid w:val="00CB4961"/>
    <w:rsid w:val="00CB543C"/>
    <w:rsid w:val="00CB6709"/>
    <w:rsid w:val="00CC0276"/>
    <w:rsid w:val="00CC1915"/>
    <w:rsid w:val="00CC1932"/>
    <w:rsid w:val="00CC2175"/>
    <w:rsid w:val="00CC32A8"/>
    <w:rsid w:val="00CC40E2"/>
    <w:rsid w:val="00CC49F7"/>
    <w:rsid w:val="00CC4A15"/>
    <w:rsid w:val="00CC5DD8"/>
    <w:rsid w:val="00CC61D8"/>
    <w:rsid w:val="00CC68B3"/>
    <w:rsid w:val="00CC71F6"/>
    <w:rsid w:val="00CC7372"/>
    <w:rsid w:val="00CC7D52"/>
    <w:rsid w:val="00CD0E42"/>
    <w:rsid w:val="00CD1766"/>
    <w:rsid w:val="00CD2711"/>
    <w:rsid w:val="00CD4045"/>
    <w:rsid w:val="00CD4217"/>
    <w:rsid w:val="00CD6DE8"/>
    <w:rsid w:val="00CD70B7"/>
    <w:rsid w:val="00CD7231"/>
    <w:rsid w:val="00CD764F"/>
    <w:rsid w:val="00CE1170"/>
    <w:rsid w:val="00CE21C6"/>
    <w:rsid w:val="00CE2515"/>
    <w:rsid w:val="00CE2897"/>
    <w:rsid w:val="00CE2987"/>
    <w:rsid w:val="00CE2BC3"/>
    <w:rsid w:val="00CE3DB7"/>
    <w:rsid w:val="00CE3F8D"/>
    <w:rsid w:val="00CE5EBC"/>
    <w:rsid w:val="00CE625A"/>
    <w:rsid w:val="00CE67FF"/>
    <w:rsid w:val="00CE6845"/>
    <w:rsid w:val="00CE6852"/>
    <w:rsid w:val="00CE7239"/>
    <w:rsid w:val="00CE7E1F"/>
    <w:rsid w:val="00CF084C"/>
    <w:rsid w:val="00CF0B20"/>
    <w:rsid w:val="00CF12E7"/>
    <w:rsid w:val="00CF15D2"/>
    <w:rsid w:val="00CF2093"/>
    <w:rsid w:val="00CF2F17"/>
    <w:rsid w:val="00CF3540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4196"/>
    <w:rsid w:val="00D04248"/>
    <w:rsid w:val="00D057CB"/>
    <w:rsid w:val="00D05823"/>
    <w:rsid w:val="00D05A1D"/>
    <w:rsid w:val="00D05CF9"/>
    <w:rsid w:val="00D06E2E"/>
    <w:rsid w:val="00D073FB"/>
    <w:rsid w:val="00D0769B"/>
    <w:rsid w:val="00D10DEB"/>
    <w:rsid w:val="00D11100"/>
    <w:rsid w:val="00D115BB"/>
    <w:rsid w:val="00D115FD"/>
    <w:rsid w:val="00D12C3F"/>
    <w:rsid w:val="00D135BB"/>
    <w:rsid w:val="00D16A31"/>
    <w:rsid w:val="00D16ABA"/>
    <w:rsid w:val="00D17322"/>
    <w:rsid w:val="00D17618"/>
    <w:rsid w:val="00D178CC"/>
    <w:rsid w:val="00D21914"/>
    <w:rsid w:val="00D2235B"/>
    <w:rsid w:val="00D23799"/>
    <w:rsid w:val="00D239C7"/>
    <w:rsid w:val="00D240A1"/>
    <w:rsid w:val="00D24186"/>
    <w:rsid w:val="00D24E0B"/>
    <w:rsid w:val="00D25A35"/>
    <w:rsid w:val="00D25FC4"/>
    <w:rsid w:val="00D268E6"/>
    <w:rsid w:val="00D27556"/>
    <w:rsid w:val="00D300AD"/>
    <w:rsid w:val="00D31EEC"/>
    <w:rsid w:val="00D3227E"/>
    <w:rsid w:val="00D340DD"/>
    <w:rsid w:val="00D35C2E"/>
    <w:rsid w:val="00D36BE6"/>
    <w:rsid w:val="00D36EC0"/>
    <w:rsid w:val="00D3745B"/>
    <w:rsid w:val="00D40498"/>
    <w:rsid w:val="00D410B1"/>
    <w:rsid w:val="00D41D95"/>
    <w:rsid w:val="00D422DB"/>
    <w:rsid w:val="00D426B1"/>
    <w:rsid w:val="00D43C56"/>
    <w:rsid w:val="00D441E0"/>
    <w:rsid w:val="00D44C76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C0F"/>
    <w:rsid w:val="00D53CAA"/>
    <w:rsid w:val="00D55190"/>
    <w:rsid w:val="00D55328"/>
    <w:rsid w:val="00D55801"/>
    <w:rsid w:val="00D55F29"/>
    <w:rsid w:val="00D561F4"/>
    <w:rsid w:val="00D56B64"/>
    <w:rsid w:val="00D57C5C"/>
    <w:rsid w:val="00D57CC2"/>
    <w:rsid w:val="00D61CAF"/>
    <w:rsid w:val="00D61F54"/>
    <w:rsid w:val="00D62222"/>
    <w:rsid w:val="00D62518"/>
    <w:rsid w:val="00D63142"/>
    <w:rsid w:val="00D63BFC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4EB3"/>
    <w:rsid w:val="00D875BE"/>
    <w:rsid w:val="00D90715"/>
    <w:rsid w:val="00D90E15"/>
    <w:rsid w:val="00D91B2C"/>
    <w:rsid w:val="00D91D7A"/>
    <w:rsid w:val="00D92CD5"/>
    <w:rsid w:val="00D94429"/>
    <w:rsid w:val="00D94A5E"/>
    <w:rsid w:val="00D958F1"/>
    <w:rsid w:val="00D95965"/>
    <w:rsid w:val="00D95EA9"/>
    <w:rsid w:val="00D96151"/>
    <w:rsid w:val="00D96716"/>
    <w:rsid w:val="00D96D4E"/>
    <w:rsid w:val="00DA0753"/>
    <w:rsid w:val="00DA0F86"/>
    <w:rsid w:val="00DA12F1"/>
    <w:rsid w:val="00DA1D59"/>
    <w:rsid w:val="00DA262D"/>
    <w:rsid w:val="00DA2638"/>
    <w:rsid w:val="00DA3077"/>
    <w:rsid w:val="00DA4139"/>
    <w:rsid w:val="00DA41ED"/>
    <w:rsid w:val="00DA4728"/>
    <w:rsid w:val="00DA4823"/>
    <w:rsid w:val="00DA5342"/>
    <w:rsid w:val="00DA5487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B9D"/>
    <w:rsid w:val="00DC2153"/>
    <w:rsid w:val="00DC240F"/>
    <w:rsid w:val="00DC27D3"/>
    <w:rsid w:val="00DC29D2"/>
    <w:rsid w:val="00DC352B"/>
    <w:rsid w:val="00DC3AEA"/>
    <w:rsid w:val="00DC4B79"/>
    <w:rsid w:val="00DC592C"/>
    <w:rsid w:val="00DC5B54"/>
    <w:rsid w:val="00DC695F"/>
    <w:rsid w:val="00DC6B9D"/>
    <w:rsid w:val="00DC6F1E"/>
    <w:rsid w:val="00DD00C9"/>
    <w:rsid w:val="00DD07AD"/>
    <w:rsid w:val="00DD0FBB"/>
    <w:rsid w:val="00DD2285"/>
    <w:rsid w:val="00DD2C3D"/>
    <w:rsid w:val="00DD3442"/>
    <w:rsid w:val="00DD3A7E"/>
    <w:rsid w:val="00DD3E5F"/>
    <w:rsid w:val="00DD41BB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B90"/>
    <w:rsid w:val="00DE2FBF"/>
    <w:rsid w:val="00DE33BF"/>
    <w:rsid w:val="00DE4692"/>
    <w:rsid w:val="00DE6890"/>
    <w:rsid w:val="00DE6FD0"/>
    <w:rsid w:val="00DE7046"/>
    <w:rsid w:val="00DE7C61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DF64DB"/>
    <w:rsid w:val="00E00791"/>
    <w:rsid w:val="00E00AF6"/>
    <w:rsid w:val="00E015DB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0E6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CAB"/>
    <w:rsid w:val="00E26AE6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B"/>
    <w:rsid w:val="00E360BD"/>
    <w:rsid w:val="00E364C1"/>
    <w:rsid w:val="00E374B3"/>
    <w:rsid w:val="00E3758B"/>
    <w:rsid w:val="00E418CD"/>
    <w:rsid w:val="00E422AB"/>
    <w:rsid w:val="00E42618"/>
    <w:rsid w:val="00E43F06"/>
    <w:rsid w:val="00E453D5"/>
    <w:rsid w:val="00E46051"/>
    <w:rsid w:val="00E5017F"/>
    <w:rsid w:val="00E5062F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57BD1"/>
    <w:rsid w:val="00E61C4C"/>
    <w:rsid w:val="00E62535"/>
    <w:rsid w:val="00E632CD"/>
    <w:rsid w:val="00E634FE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8B1"/>
    <w:rsid w:val="00E75EF0"/>
    <w:rsid w:val="00E75FF9"/>
    <w:rsid w:val="00E76522"/>
    <w:rsid w:val="00E76BEA"/>
    <w:rsid w:val="00E778D8"/>
    <w:rsid w:val="00E800D6"/>
    <w:rsid w:val="00E803BA"/>
    <w:rsid w:val="00E8065F"/>
    <w:rsid w:val="00E80E3F"/>
    <w:rsid w:val="00E8118D"/>
    <w:rsid w:val="00E8130C"/>
    <w:rsid w:val="00E83576"/>
    <w:rsid w:val="00E83845"/>
    <w:rsid w:val="00E8398C"/>
    <w:rsid w:val="00E84143"/>
    <w:rsid w:val="00E8450F"/>
    <w:rsid w:val="00E8489E"/>
    <w:rsid w:val="00E86236"/>
    <w:rsid w:val="00E862B7"/>
    <w:rsid w:val="00E87795"/>
    <w:rsid w:val="00E87ECA"/>
    <w:rsid w:val="00E90220"/>
    <w:rsid w:val="00E902F3"/>
    <w:rsid w:val="00E91102"/>
    <w:rsid w:val="00E91987"/>
    <w:rsid w:val="00E92364"/>
    <w:rsid w:val="00E9239D"/>
    <w:rsid w:val="00E933E5"/>
    <w:rsid w:val="00E93DD7"/>
    <w:rsid w:val="00E93E3F"/>
    <w:rsid w:val="00E94B6E"/>
    <w:rsid w:val="00E94CC5"/>
    <w:rsid w:val="00E950A6"/>
    <w:rsid w:val="00E95E33"/>
    <w:rsid w:val="00EA01ED"/>
    <w:rsid w:val="00EA09AC"/>
    <w:rsid w:val="00EA0A84"/>
    <w:rsid w:val="00EA2B2D"/>
    <w:rsid w:val="00EA3634"/>
    <w:rsid w:val="00EA49EE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0A9"/>
    <w:rsid w:val="00EB34BE"/>
    <w:rsid w:val="00EB38A2"/>
    <w:rsid w:val="00EB53FB"/>
    <w:rsid w:val="00EB617E"/>
    <w:rsid w:val="00EB6A7E"/>
    <w:rsid w:val="00EB7AC3"/>
    <w:rsid w:val="00EC04F2"/>
    <w:rsid w:val="00EC07EC"/>
    <w:rsid w:val="00EC0989"/>
    <w:rsid w:val="00EC1999"/>
    <w:rsid w:val="00EC1AB5"/>
    <w:rsid w:val="00EC1C07"/>
    <w:rsid w:val="00EC300B"/>
    <w:rsid w:val="00EC3967"/>
    <w:rsid w:val="00EC44CB"/>
    <w:rsid w:val="00EC4656"/>
    <w:rsid w:val="00EC4AB7"/>
    <w:rsid w:val="00EC4DF6"/>
    <w:rsid w:val="00EC52DC"/>
    <w:rsid w:val="00EC5F1E"/>
    <w:rsid w:val="00EC6E2B"/>
    <w:rsid w:val="00ED0041"/>
    <w:rsid w:val="00ED0142"/>
    <w:rsid w:val="00ED023A"/>
    <w:rsid w:val="00ED1FAA"/>
    <w:rsid w:val="00ED2789"/>
    <w:rsid w:val="00ED2B30"/>
    <w:rsid w:val="00ED32CF"/>
    <w:rsid w:val="00ED4791"/>
    <w:rsid w:val="00ED6090"/>
    <w:rsid w:val="00ED6331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4D3F"/>
    <w:rsid w:val="00EE5430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9F0"/>
    <w:rsid w:val="00EF7C15"/>
    <w:rsid w:val="00EF7CE9"/>
    <w:rsid w:val="00F0043B"/>
    <w:rsid w:val="00F007C7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0785E"/>
    <w:rsid w:val="00F102C8"/>
    <w:rsid w:val="00F11177"/>
    <w:rsid w:val="00F12756"/>
    <w:rsid w:val="00F12D3F"/>
    <w:rsid w:val="00F12D7B"/>
    <w:rsid w:val="00F134F5"/>
    <w:rsid w:val="00F14806"/>
    <w:rsid w:val="00F15513"/>
    <w:rsid w:val="00F1672C"/>
    <w:rsid w:val="00F168CD"/>
    <w:rsid w:val="00F1725D"/>
    <w:rsid w:val="00F176E5"/>
    <w:rsid w:val="00F1770B"/>
    <w:rsid w:val="00F178DC"/>
    <w:rsid w:val="00F17D20"/>
    <w:rsid w:val="00F17F3F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387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619"/>
    <w:rsid w:val="00F37898"/>
    <w:rsid w:val="00F37B45"/>
    <w:rsid w:val="00F37DD5"/>
    <w:rsid w:val="00F40CF4"/>
    <w:rsid w:val="00F41EA5"/>
    <w:rsid w:val="00F41F1D"/>
    <w:rsid w:val="00F4596D"/>
    <w:rsid w:val="00F45CC5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5FB8"/>
    <w:rsid w:val="00F66162"/>
    <w:rsid w:val="00F66DEA"/>
    <w:rsid w:val="00F67186"/>
    <w:rsid w:val="00F673F4"/>
    <w:rsid w:val="00F678B1"/>
    <w:rsid w:val="00F67C1F"/>
    <w:rsid w:val="00F67FD8"/>
    <w:rsid w:val="00F70597"/>
    <w:rsid w:val="00F72096"/>
    <w:rsid w:val="00F73E75"/>
    <w:rsid w:val="00F74196"/>
    <w:rsid w:val="00F759E6"/>
    <w:rsid w:val="00F763DC"/>
    <w:rsid w:val="00F765E9"/>
    <w:rsid w:val="00F76818"/>
    <w:rsid w:val="00F77D3F"/>
    <w:rsid w:val="00F805CC"/>
    <w:rsid w:val="00F80D3E"/>
    <w:rsid w:val="00F81052"/>
    <w:rsid w:val="00F81137"/>
    <w:rsid w:val="00F812F8"/>
    <w:rsid w:val="00F822F2"/>
    <w:rsid w:val="00F8511F"/>
    <w:rsid w:val="00F860B9"/>
    <w:rsid w:val="00F861AC"/>
    <w:rsid w:val="00F867D0"/>
    <w:rsid w:val="00F87556"/>
    <w:rsid w:val="00F879B2"/>
    <w:rsid w:val="00F90543"/>
    <w:rsid w:val="00F90A8F"/>
    <w:rsid w:val="00F9366B"/>
    <w:rsid w:val="00F93FA0"/>
    <w:rsid w:val="00F942AC"/>
    <w:rsid w:val="00F94C45"/>
    <w:rsid w:val="00F9524A"/>
    <w:rsid w:val="00F960E7"/>
    <w:rsid w:val="00F9626B"/>
    <w:rsid w:val="00FA00FA"/>
    <w:rsid w:val="00FA014D"/>
    <w:rsid w:val="00FA0C92"/>
    <w:rsid w:val="00FA23DF"/>
    <w:rsid w:val="00FA2525"/>
    <w:rsid w:val="00FA32F2"/>
    <w:rsid w:val="00FA3A15"/>
    <w:rsid w:val="00FA447E"/>
    <w:rsid w:val="00FA4901"/>
    <w:rsid w:val="00FA522B"/>
    <w:rsid w:val="00FA5549"/>
    <w:rsid w:val="00FB0EE3"/>
    <w:rsid w:val="00FB116E"/>
    <w:rsid w:val="00FB19E3"/>
    <w:rsid w:val="00FB2293"/>
    <w:rsid w:val="00FB2674"/>
    <w:rsid w:val="00FB289B"/>
    <w:rsid w:val="00FB32AF"/>
    <w:rsid w:val="00FB55FD"/>
    <w:rsid w:val="00FB56C2"/>
    <w:rsid w:val="00FB5DAF"/>
    <w:rsid w:val="00FB6C01"/>
    <w:rsid w:val="00FB6DD4"/>
    <w:rsid w:val="00FB7098"/>
    <w:rsid w:val="00FB75F6"/>
    <w:rsid w:val="00FB7ECC"/>
    <w:rsid w:val="00FC00B1"/>
    <w:rsid w:val="00FC0A71"/>
    <w:rsid w:val="00FC0D3E"/>
    <w:rsid w:val="00FC0DE6"/>
    <w:rsid w:val="00FC0F84"/>
    <w:rsid w:val="00FC1006"/>
    <w:rsid w:val="00FC190E"/>
    <w:rsid w:val="00FC1C58"/>
    <w:rsid w:val="00FC1CD9"/>
    <w:rsid w:val="00FC204D"/>
    <w:rsid w:val="00FC20AF"/>
    <w:rsid w:val="00FC29CF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0F08"/>
    <w:rsid w:val="00FE120C"/>
    <w:rsid w:val="00FE1789"/>
    <w:rsid w:val="00FE18D8"/>
    <w:rsid w:val="00FE23F4"/>
    <w:rsid w:val="00FE268C"/>
    <w:rsid w:val="00FE3E45"/>
    <w:rsid w:val="00FE5968"/>
    <w:rsid w:val="00FE599E"/>
    <w:rsid w:val="00FE5D27"/>
    <w:rsid w:val="00FE6F3C"/>
    <w:rsid w:val="00FE7605"/>
    <w:rsid w:val="00FF08AA"/>
    <w:rsid w:val="00FF0CED"/>
    <w:rsid w:val="00FF1F41"/>
    <w:rsid w:val="00FF324D"/>
    <w:rsid w:val="00FF3ED2"/>
    <w:rsid w:val="00FF4A31"/>
    <w:rsid w:val="00FF4F5C"/>
    <w:rsid w:val="00FF525D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329A4"/>
  <w15:docId w15:val="{B49D9A7D-14F6-478A-B481-2854A3F0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character" w:customStyle="1" w:styleId="numArtDoc">
    <w:name w:val="numArtDoc"/>
    <w:basedOn w:val="Carpredefinitoparagrafo"/>
    <w:uiPriority w:val="99"/>
    <w:rsid w:val="00BE7EAA"/>
    <w:rPr>
      <w:rFonts w:ascii="Times New Roman" w:cs="Times New Roman"/>
      <w:i/>
      <w:i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unhideWhenUsed/>
    <w:rsid w:val="00704E42"/>
    <w:rPr>
      <w:rFonts w:cstheme="minorBid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04E4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46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25DDD-3FF8-4873-9141-3BA75C066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2736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Grassi Leonardo</cp:lastModifiedBy>
  <cp:revision>136</cp:revision>
  <cp:lastPrinted>2022-06-21T10:53:00Z</cp:lastPrinted>
  <dcterms:created xsi:type="dcterms:W3CDTF">2018-09-10T08:11:00Z</dcterms:created>
  <dcterms:modified xsi:type="dcterms:W3CDTF">2022-07-05T09:33:00Z</dcterms:modified>
</cp:coreProperties>
</file>