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56" w:rsidRPr="00E164A0" w:rsidRDefault="00EB153E" w:rsidP="00E164A0">
      <w:pPr>
        <w:jc w:val="right"/>
        <w:rPr>
          <w:b/>
        </w:rPr>
      </w:pPr>
      <w:r>
        <w:rPr>
          <w:b/>
        </w:rPr>
        <w:t>Allegato A</w:t>
      </w:r>
      <w:r w:rsidR="00431701">
        <w:rPr>
          <w:b/>
        </w:rPr>
        <w:t xml:space="preserve"> </w:t>
      </w:r>
    </w:p>
    <w:p w:rsidR="00135216" w:rsidRPr="00753956" w:rsidRDefault="00753956">
      <w:pPr>
        <w:rPr>
          <w:b/>
        </w:rPr>
      </w:pPr>
      <w:r w:rsidRPr="00753956">
        <w:rPr>
          <w:b/>
        </w:rPr>
        <w:t>SPESA</w:t>
      </w:r>
      <w:r w:rsidR="00FE1515">
        <w:rPr>
          <w:b/>
        </w:rPr>
        <w:t xml:space="preserve"> - variazioni di sintesi</w:t>
      </w:r>
      <w:r w:rsidR="00EF012D">
        <w:rPr>
          <w:b/>
        </w:rPr>
        <w:t xml:space="preserve"> per missione/programma/titoli</w:t>
      </w:r>
    </w:p>
    <w:tbl>
      <w:tblPr>
        <w:tblW w:w="5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191"/>
        <w:gridCol w:w="1214"/>
        <w:gridCol w:w="2053"/>
        <w:gridCol w:w="863"/>
        <w:gridCol w:w="1184"/>
        <w:gridCol w:w="2443"/>
        <w:gridCol w:w="5222"/>
      </w:tblGrid>
      <w:tr w:rsidR="00FA0C30" w:rsidRPr="00E164A0" w:rsidTr="00FA0C30">
        <w:trPr>
          <w:trHeight w:val="864"/>
          <w:tblHeader/>
          <w:jc w:val="center"/>
        </w:trPr>
        <w:tc>
          <w:tcPr>
            <w:tcW w:w="300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679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76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636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67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67" w:type="pct"/>
            <w:shd w:val="clear" w:color="000000" w:fill="F2F2F2"/>
            <w:vAlign w:val="center"/>
            <w:hideMark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57" w:type="pct"/>
            <w:shd w:val="clear" w:color="000000" w:fill="F2F2F2"/>
            <w:vAlign w:val="center"/>
            <w:hideMark/>
          </w:tcPr>
          <w:p w:rsidR="00A21A84" w:rsidRPr="00E164A0" w:rsidRDefault="00A21A84" w:rsidP="000673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Variazione in aumento competenza e cassa anno </w:t>
            </w:r>
            <w:r w:rsidR="00F94BA3"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</w:t>
            </w:r>
            <w:r w:rsidR="000673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8" w:type="pct"/>
            <w:shd w:val="clear" w:color="000000" w:fill="F2F2F2"/>
            <w:vAlign w:val="center"/>
          </w:tcPr>
          <w:p w:rsidR="00A21A84" w:rsidRPr="00E164A0" w:rsidRDefault="00A21A84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FA0C30" w:rsidRPr="00E164A0" w:rsidTr="00FA0C30">
        <w:trPr>
          <w:trHeight w:val="540"/>
          <w:jc w:val="center"/>
        </w:trPr>
        <w:tc>
          <w:tcPr>
            <w:tcW w:w="300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bookmarkStart w:id="0" w:name="_Hlk504135374"/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221742" w:rsidRPr="00E164A0" w:rsidRDefault="00221742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21742" w:rsidRPr="00E164A0" w:rsidRDefault="00BF339B" w:rsidP="00EB153E">
            <w:pPr>
              <w:pStyle w:val="Paragrafoelenco"/>
              <w:numPr>
                <w:ilvl w:val="0"/>
                <w:numId w:val="1"/>
              </w:numPr>
              <w:ind w:left="39" w:hanging="223"/>
              <w:jc w:val="center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1.</w:t>
            </w:r>
            <w:r w:rsidR="00431701">
              <w:rPr>
                <w:rFonts w:ascii="Arial" w:hAnsi="Arial" w:cs="Arial"/>
                <w:sz w:val="22"/>
                <w:szCs w:val="22"/>
              </w:rPr>
              <w:t>65</w:t>
            </w:r>
            <w:r w:rsidRPr="00E164A0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18" w:type="pct"/>
            <w:vAlign w:val="center"/>
          </w:tcPr>
          <w:p w:rsidR="00067338" w:rsidRDefault="00067338" w:rsidP="005F6128">
            <w:pPr>
              <w:jc w:val="both"/>
              <w:rPr>
                <w:rFonts w:ascii="Arial" w:hAnsi="Arial" w:cs="Arial"/>
              </w:rPr>
            </w:pPr>
          </w:p>
          <w:p w:rsidR="00221742" w:rsidRPr="0086235B" w:rsidRDefault="00BF339B" w:rsidP="005F6128">
            <w:pPr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Prelievo delle risorse </w:t>
            </w:r>
            <w:r w:rsidR="00221742" w:rsidRPr="00E164A0">
              <w:rPr>
                <w:rFonts w:ascii="Arial" w:hAnsi="Arial" w:cs="Arial"/>
                <w:sz w:val="22"/>
                <w:szCs w:val="22"/>
              </w:rPr>
              <w:t>conseguente all’app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rovazione</w:t>
            </w:r>
            <w:r w:rsidRPr="00E164A0">
              <w:rPr>
                <w:rFonts w:ascii="Arial" w:hAnsi="Arial" w:cs="Arial"/>
                <w:sz w:val="22"/>
                <w:szCs w:val="22"/>
              </w:rPr>
              <w:t>,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nell</w:t>
            </w:r>
            <w:r w:rsidRPr="00E164A0">
              <w:rPr>
                <w:rFonts w:ascii="Arial" w:hAnsi="Arial" w:cs="Arial"/>
                <w:sz w:val="22"/>
                <w:szCs w:val="22"/>
              </w:rPr>
              <w:t>a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sedut</w:t>
            </w:r>
            <w:r w:rsidR="00135216" w:rsidRPr="00E164A0">
              <w:rPr>
                <w:rFonts w:ascii="Arial" w:hAnsi="Arial" w:cs="Arial"/>
                <w:sz w:val="22"/>
                <w:szCs w:val="22"/>
              </w:rPr>
              <w:t xml:space="preserve">e del Consiglio 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Pr="00E164A0">
              <w:rPr>
                <w:rFonts w:ascii="Arial" w:hAnsi="Arial" w:cs="Arial"/>
                <w:sz w:val="22"/>
                <w:szCs w:val="22"/>
              </w:rPr>
              <w:t>26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4A0">
              <w:rPr>
                <w:rFonts w:ascii="Arial" w:hAnsi="Arial" w:cs="Arial"/>
                <w:sz w:val="22"/>
                <w:szCs w:val="22"/>
              </w:rPr>
              <w:t>gennaio 202</w:t>
            </w:r>
            <w:r w:rsidR="0086235B">
              <w:rPr>
                <w:rFonts w:ascii="Arial" w:hAnsi="Arial" w:cs="Arial"/>
                <w:sz w:val="22"/>
                <w:szCs w:val="22"/>
              </w:rPr>
              <w:t>2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 xml:space="preserve"> delle seguenti leggi regionali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e allocazione </w:t>
            </w:r>
            <w:r w:rsidR="00267240">
              <w:rPr>
                <w:rFonts w:ascii="Arial" w:hAnsi="Arial" w:cs="Arial"/>
                <w:sz w:val="22"/>
                <w:szCs w:val="22"/>
              </w:rPr>
              <w:t>delle risorse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sui programmi di spesa pertinenti (art. 49 d.lgs. 118/2011)</w:t>
            </w:r>
            <w:r w:rsidR="005F6128" w:rsidRPr="00E164A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81BC9" w:rsidRPr="0086235B" w:rsidRDefault="00C81BC9" w:rsidP="005F612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(</w:t>
            </w:r>
            <w:r w:rsidR="0086235B" w:rsidRPr="0086235B">
              <w:rPr>
                <w:rFonts w:ascii="Arial" w:hAnsi="Arial" w:cs="Arial"/>
                <w:i/>
                <w:sz w:val="22"/>
                <w:szCs w:val="22"/>
              </w:rPr>
              <w:t>Interventi di sostegno per l’educazione alla musica e al canto corale</w:t>
            </w:r>
            <w:r w:rsidR="0086235B">
              <w:rPr>
                <w:rFonts w:ascii="Arial" w:hAnsi="Arial" w:cs="Arial"/>
                <w:sz w:val="22"/>
                <w:szCs w:val="22"/>
              </w:rPr>
              <w:t>) per un importo di euro 1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50.000,00 </w:t>
            </w:r>
            <w:r w:rsidR="0086235B">
              <w:rPr>
                <w:rFonts w:ascii="Arial" w:hAnsi="Arial" w:cs="Arial"/>
                <w:sz w:val="22"/>
                <w:szCs w:val="22"/>
              </w:rPr>
              <w:t xml:space="preserve"> spesa corrente;</w:t>
            </w:r>
            <w:r w:rsidR="00EB1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F6128" w:rsidRDefault="0086235B" w:rsidP="0006733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6235B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623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 un importo di euro 1.</w:t>
            </w:r>
            <w:r w:rsidRPr="00E164A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0.000,00 </w:t>
            </w:r>
            <w:r>
              <w:rPr>
                <w:rFonts w:ascii="Arial" w:hAnsi="Arial" w:cs="Arial"/>
                <w:sz w:val="22"/>
                <w:szCs w:val="22"/>
              </w:rPr>
              <w:t xml:space="preserve"> spesa corrente</w:t>
            </w:r>
            <w:r w:rsidR="0006733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67338" w:rsidRPr="00067338" w:rsidRDefault="00067338" w:rsidP="00067338">
            <w:pPr>
              <w:pStyle w:val="Paragrafoelenco"/>
              <w:ind w:left="304"/>
              <w:jc w:val="both"/>
              <w:rPr>
                <w:rFonts w:ascii="Arial" w:hAnsi="Arial" w:cs="Arial"/>
              </w:rPr>
            </w:pPr>
          </w:p>
        </w:tc>
      </w:tr>
      <w:tr w:rsidR="00832D05" w:rsidRPr="00E164A0" w:rsidTr="00537183">
        <w:trPr>
          <w:trHeight w:val="1129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832D05" w:rsidRPr="00E164A0" w:rsidRDefault="00832D05" w:rsidP="00005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32D05" w:rsidRPr="00E164A0" w:rsidRDefault="00832D05" w:rsidP="00005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Istruzione e diritto allo studio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32D05" w:rsidRPr="00E164A0" w:rsidRDefault="00832D05" w:rsidP="00005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32D05" w:rsidRPr="00E164A0" w:rsidRDefault="00832D05" w:rsidP="00005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Diritto allo studio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32D05" w:rsidRPr="00E164A0" w:rsidRDefault="00832D05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832D05" w:rsidRPr="00E164A0" w:rsidRDefault="00832D05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832D05" w:rsidRDefault="00ED25D5" w:rsidP="00EB1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618" w:type="pct"/>
            <w:vAlign w:val="center"/>
          </w:tcPr>
          <w:p w:rsidR="00067338" w:rsidRDefault="00067338" w:rsidP="00CC0A14">
            <w:pPr>
              <w:jc w:val="both"/>
              <w:rPr>
                <w:rFonts w:ascii="Arial" w:hAnsi="Arial" w:cs="Arial"/>
              </w:rPr>
            </w:pPr>
          </w:p>
          <w:p w:rsidR="00832D05" w:rsidRDefault="006327C8" w:rsidP="00CC0A14">
            <w:pPr>
              <w:jc w:val="both"/>
              <w:rPr>
                <w:rFonts w:ascii="Arial" w:hAnsi="Arial" w:cs="Arial"/>
                <w:i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 xml:space="preserve">Finanziamento per euro </w:t>
            </w:r>
            <w:r w:rsidR="00CC0A14">
              <w:rPr>
                <w:rFonts w:ascii="Arial" w:hAnsi="Arial" w:cs="Arial"/>
                <w:sz w:val="22"/>
                <w:szCs w:val="22"/>
              </w:rPr>
              <w:t>100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.000,00  </w:t>
            </w:r>
            <w:r w:rsidR="00CC0A14">
              <w:rPr>
                <w:rFonts w:ascii="Arial" w:hAnsi="Arial" w:cs="Arial"/>
                <w:sz w:val="22"/>
                <w:szCs w:val="22"/>
              </w:rPr>
              <w:t xml:space="preserve">dell’articolo 7 della </w:t>
            </w:r>
            <w:r w:rsidRPr="00E164A0">
              <w:rPr>
                <w:rFonts w:ascii="Arial" w:hAnsi="Arial" w:cs="Arial"/>
                <w:sz w:val="22"/>
                <w:szCs w:val="22"/>
              </w:rPr>
              <w:t>legge regionale (</w:t>
            </w:r>
            <w:r w:rsidR="00CC0A14" w:rsidRPr="0086235B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 w:rsidR="0014170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067338" w:rsidRPr="00537183" w:rsidRDefault="00067338" w:rsidP="00CC0A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C81BC9" w:rsidRPr="00E164A0" w:rsidTr="009B18EA">
        <w:trPr>
          <w:trHeight w:val="541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81BC9" w:rsidRPr="00E164A0" w:rsidRDefault="00C81BC9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C81BC9" w:rsidRPr="00E164A0" w:rsidRDefault="00ED25D5" w:rsidP="00EB1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1.100.000,00</w:t>
            </w:r>
          </w:p>
        </w:tc>
        <w:tc>
          <w:tcPr>
            <w:tcW w:w="1618" w:type="pct"/>
            <w:vAlign w:val="center"/>
          </w:tcPr>
          <w:p w:rsidR="000E654E" w:rsidRDefault="000E654E" w:rsidP="0014170C">
            <w:pPr>
              <w:jc w:val="both"/>
              <w:rPr>
                <w:rFonts w:ascii="Arial" w:hAnsi="Arial" w:cs="Arial"/>
              </w:rPr>
            </w:pPr>
          </w:p>
          <w:p w:rsidR="00C81BC9" w:rsidRPr="004E0713" w:rsidRDefault="0014170C" w:rsidP="001417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Finanziamento dei seguenti</w:t>
            </w:r>
            <w:r w:rsidR="00F2340C">
              <w:rPr>
                <w:rFonts w:ascii="Arial" w:hAnsi="Arial" w:cs="Arial"/>
                <w:sz w:val="22"/>
                <w:szCs w:val="22"/>
              </w:rPr>
              <w:t xml:space="preserve"> articoli</w:t>
            </w:r>
            <w:r w:rsidR="00C81BC9" w:rsidRPr="00E164A0">
              <w:rPr>
                <w:rFonts w:ascii="Arial" w:hAnsi="Arial" w:cs="Arial"/>
                <w:sz w:val="22"/>
                <w:szCs w:val="22"/>
              </w:rPr>
              <w:t xml:space="preserve"> della legge regionale (</w:t>
            </w:r>
            <w:r w:rsidRPr="005104D2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 w:rsidRPr="004E0713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DF205D" w:rsidRDefault="00EB153E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articolo  2, c.1, </w:t>
            </w:r>
            <w:r w:rsidR="0014170C" w:rsidRPr="004E0713">
              <w:rPr>
                <w:rFonts w:ascii="Arial" w:hAnsi="Arial" w:cs="Arial"/>
                <w:sz w:val="22"/>
                <w:szCs w:val="22"/>
              </w:rPr>
              <w:t>lettera a) per euro 400.000.00;</w:t>
            </w:r>
          </w:p>
          <w:p w:rsidR="00DF205D" w:rsidRDefault="00EB153E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 w:rsidRPr="00DF205D">
              <w:rPr>
                <w:rFonts w:ascii="Arial" w:hAnsi="Arial" w:cs="Arial"/>
                <w:sz w:val="22"/>
                <w:szCs w:val="22"/>
              </w:rPr>
              <w:t>articolo  2, c.1, l</w:t>
            </w:r>
            <w:r w:rsidR="000E654E" w:rsidRPr="00DF205D">
              <w:rPr>
                <w:rFonts w:ascii="Arial" w:hAnsi="Arial" w:cs="Arial"/>
                <w:sz w:val="22"/>
                <w:szCs w:val="22"/>
              </w:rPr>
              <w:t>ettera b</w:t>
            </w:r>
            <w:r w:rsidR="0014170C" w:rsidRPr="00DF205D">
              <w:rPr>
                <w:rFonts w:ascii="Arial" w:hAnsi="Arial" w:cs="Arial"/>
                <w:sz w:val="22"/>
                <w:szCs w:val="22"/>
              </w:rPr>
              <w:t>) per euro 450.000.00;</w:t>
            </w:r>
          </w:p>
          <w:p w:rsidR="00DF205D" w:rsidRDefault="0014170C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 w:rsidRPr="00DF205D">
              <w:rPr>
                <w:rFonts w:ascii="Arial" w:hAnsi="Arial" w:cs="Arial"/>
                <w:sz w:val="22"/>
                <w:szCs w:val="22"/>
              </w:rPr>
              <w:t>articolo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205D">
              <w:rPr>
                <w:rFonts w:ascii="Arial" w:hAnsi="Arial" w:cs="Arial"/>
                <w:sz w:val="22"/>
                <w:szCs w:val="22"/>
              </w:rPr>
              <w:t>4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>,</w:t>
            </w:r>
            <w:r w:rsidR="006A66B8">
              <w:rPr>
                <w:rFonts w:ascii="Arial" w:hAnsi="Arial" w:cs="Arial"/>
                <w:sz w:val="22"/>
                <w:szCs w:val="22"/>
              </w:rPr>
              <w:t xml:space="preserve"> c.</w:t>
            </w:r>
            <w:r w:rsidRPr="00DF205D">
              <w:rPr>
                <w:rFonts w:ascii="Arial" w:hAnsi="Arial" w:cs="Arial"/>
                <w:sz w:val="22"/>
                <w:szCs w:val="22"/>
              </w:rPr>
              <w:t>1 e con riferimento agli  ambiti di interve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>nto di cui all’articolo 2, c.</w:t>
            </w:r>
            <w:r w:rsidRPr="00DF205D">
              <w:rPr>
                <w:rFonts w:ascii="Arial" w:hAnsi="Arial" w:cs="Arial"/>
                <w:sz w:val="22"/>
                <w:szCs w:val="22"/>
              </w:rPr>
              <w:t>1, lettera a) per euro 50.000,00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E654E" w:rsidRPr="00DF205D" w:rsidRDefault="0014170C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 w:rsidRPr="00DF205D">
              <w:rPr>
                <w:rFonts w:ascii="Arial" w:hAnsi="Arial" w:cs="Arial"/>
                <w:sz w:val="22"/>
                <w:szCs w:val="22"/>
              </w:rPr>
              <w:t>articolo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205D">
              <w:rPr>
                <w:rFonts w:ascii="Arial" w:hAnsi="Arial" w:cs="Arial"/>
                <w:sz w:val="22"/>
                <w:szCs w:val="22"/>
              </w:rPr>
              <w:t>4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>,</w:t>
            </w:r>
            <w:r w:rsidR="006A66B8">
              <w:rPr>
                <w:rFonts w:ascii="Arial" w:hAnsi="Arial" w:cs="Arial"/>
                <w:sz w:val="22"/>
                <w:szCs w:val="22"/>
              </w:rPr>
              <w:t xml:space="preserve"> c.</w:t>
            </w:r>
            <w:r w:rsidRPr="00DF205D">
              <w:rPr>
                <w:rFonts w:ascii="Arial" w:hAnsi="Arial" w:cs="Arial"/>
                <w:sz w:val="22"/>
                <w:szCs w:val="22"/>
              </w:rPr>
              <w:t>1 e con riferimento agli  ambiti di intervento di cui all</w:t>
            </w:r>
            <w:r w:rsidR="00EB153E" w:rsidRPr="00DF205D">
              <w:rPr>
                <w:rFonts w:ascii="Arial" w:hAnsi="Arial" w:cs="Arial"/>
                <w:sz w:val="22"/>
                <w:szCs w:val="22"/>
              </w:rPr>
              <w:t>’articolo 2, c.</w:t>
            </w:r>
            <w:r w:rsidRPr="00DF205D">
              <w:rPr>
                <w:rFonts w:ascii="Arial" w:hAnsi="Arial" w:cs="Arial"/>
                <w:sz w:val="22"/>
                <w:szCs w:val="22"/>
              </w:rPr>
              <w:t>1, lettera b) per euro 50.000,00</w:t>
            </w:r>
            <w:r w:rsidR="00067338" w:rsidRPr="00DF2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67338" w:rsidRPr="00067338" w:rsidRDefault="00067338" w:rsidP="00EB153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DF205D" w:rsidRPr="000E654E" w:rsidRDefault="000E654E" w:rsidP="000E6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Finanziamento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della legge regionale </w:t>
            </w:r>
            <w:r w:rsidRPr="00E164A0">
              <w:rPr>
                <w:rFonts w:ascii="Arial" w:hAnsi="Arial" w:cs="Arial"/>
                <w:sz w:val="22"/>
                <w:szCs w:val="22"/>
              </w:rPr>
              <w:t>(</w:t>
            </w:r>
            <w:r w:rsidRPr="0086235B">
              <w:rPr>
                <w:rFonts w:ascii="Arial" w:hAnsi="Arial" w:cs="Arial"/>
                <w:i/>
                <w:sz w:val="22"/>
                <w:szCs w:val="22"/>
              </w:rPr>
              <w:t>Interventi di sostegno per l’educazione alla musica e al canto corale</w:t>
            </w:r>
            <w:r>
              <w:rPr>
                <w:rFonts w:ascii="Arial" w:hAnsi="Arial" w:cs="Arial"/>
                <w:sz w:val="22"/>
                <w:szCs w:val="22"/>
              </w:rPr>
              <w:t>) per un importo di euro 1</w:t>
            </w:r>
            <w:r w:rsidRPr="00E164A0">
              <w:rPr>
                <w:rFonts w:ascii="Arial" w:hAnsi="Arial" w:cs="Arial"/>
                <w:sz w:val="22"/>
                <w:szCs w:val="22"/>
              </w:rPr>
              <w:t>50.000,00</w:t>
            </w:r>
            <w:r w:rsidR="00DF205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81BC9" w:rsidRPr="00E164A0" w:rsidTr="009B18EA">
        <w:trPr>
          <w:trHeight w:val="541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1BC9" w:rsidRPr="00E164A0" w:rsidRDefault="00C81BC9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C81BC9">
              <w:rPr>
                <w:rFonts w:ascii="Calibri" w:hAnsi="Calibri"/>
                <w:color w:val="000000"/>
                <w:sz w:val="22"/>
                <w:szCs w:val="22"/>
              </w:rPr>
              <w:t>Politiche giovanili, sport e tempo libero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81BC9" w:rsidRPr="00E164A0" w:rsidRDefault="00ED25D5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C81BC9" w:rsidRPr="00E164A0" w:rsidRDefault="00ED25D5" w:rsidP="005F61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Giovani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81BC9" w:rsidRPr="00E164A0" w:rsidRDefault="00C81BC9" w:rsidP="002E5AA5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C81BC9" w:rsidRPr="00C81BC9" w:rsidRDefault="00ED25D5" w:rsidP="00EB1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  <w:r w:rsidR="00C81BC9" w:rsidRPr="00C81BC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618" w:type="pct"/>
            <w:vAlign w:val="center"/>
          </w:tcPr>
          <w:p w:rsidR="00523D84" w:rsidRDefault="00523D84" w:rsidP="004E0713">
            <w:pPr>
              <w:jc w:val="both"/>
              <w:rPr>
                <w:rFonts w:ascii="Arial" w:hAnsi="Arial" w:cs="Arial"/>
              </w:rPr>
            </w:pPr>
          </w:p>
          <w:p w:rsidR="004E0713" w:rsidRDefault="004E0713" w:rsidP="004E071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Finanziamento dei seguenti articoli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della legge regionale (</w:t>
            </w:r>
            <w:r w:rsidRPr="0086235B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>
              <w:rPr>
                <w:rFonts w:ascii="Arial" w:hAnsi="Arial" w:cs="Arial"/>
                <w:i/>
                <w:sz w:val="22"/>
                <w:szCs w:val="22"/>
              </w:rPr>
              <w:t>):</w:t>
            </w:r>
          </w:p>
          <w:p w:rsidR="00DF205D" w:rsidRDefault="00523D84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articolo </w:t>
            </w:r>
            <w:r w:rsidR="00EB153E">
              <w:rPr>
                <w:rFonts w:ascii="Arial" w:hAnsi="Arial" w:cs="Arial"/>
                <w:sz w:val="22"/>
                <w:szCs w:val="22"/>
              </w:rPr>
              <w:t>2, c.</w:t>
            </w:r>
            <w:r w:rsidR="004E0713" w:rsidRPr="004E0713">
              <w:rPr>
                <w:rFonts w:ascii="Arial" w:hAnsi="Arial" w:cs="Arial"/>
                <w:sz w:val="22"/>
                <w:szCs w:val="22"/>
              </w:rPr>
              <w:t xml:space="preserve"> 1, lettera c) per euro 400.000.00;</w:t>
            </w:r>
          </w:p>
          <w:p w:rsidR="004E0713" w:rsidRPr="00DF205D" w:rsidRDefault="00523D84" w:rsidP="00DF205D">
            <w:pPr>
              <w:pStyle w:val="Paragrafoelenco"/>
              <w:numPr>
                <w:ilvl w:val="0"/>
                <w:numId w:val="1"/>
              </w:numPr>
              <w:ind w:left="2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articolo </w:t>
            </w:r>
            <w:r w:rsidR="004E0713" w:rsidRPr="00DF205D">
              <w:rPr>
                <w:rFonts w:ascii="Arial" w:hAnsi="Arial" w:cs="Arial"/>
                <w:sz w:val="22"/>
                <w:szCs w:val="22"/>
              </w:rPr>
              <w:t>4</w:t>
            </w:r>
            <w:r w:rsidR="00DF205D" w:rsidRPr="00DF205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c.1</w:t>
            </w:r>
            <w:r w:rsidR="004E0713" w:rsidRPr="00DF205D">
              <w:rPr>
                <w:rFonts w:ascii="Arial" w:hAnsi="Arial" w:cs="Arial"/>
                <w:sz w:val="22"/>
                <w:szCs w:val="22"/>
              </w:rPr>
              <w:t xml:space="preserve"> e con riferimento agli  ambiti di intervento di cui al</w:t>
            </w:r>
            <w:r>
              <w:rPr>
                <w:rFonts w:ascii="Arial" w:hAnsi="Arial" w:cs="Arial"/>
                <w:sz w:val="22"/>
                <w:szCs w:val="22"/>
              </w:rPr>
              <w:t>l’articolo 2, c.</w:t>
            </w:r>
            <w:r w:rsidR="004E0713" w:rsidRPr="00DF205D">
              <w:rPr>
                <w:rFonts w:ascii="Arial" w:hAnsi="Arial" w:cs="Arial"/>
                <w:sz w:val="22"/>
                <w:szCs w:val="22"/>
              </w:rPr>
              <w:t xml:space="preserve"> 1, lettera c) per euro 50.000,00.</w:t>
            </w:r>
          </w:p>
          <w:p w:rsidR="00C81BC9" w:rsidRPr="009B18EA" w:rsidRDefault="00C81BC9" w:rsidP="009B18EA">
            <w:pPr>
              <w:jc w:val="both"/>
              <w:rPr>
                <w:rFonts w:ascii="Arial" w:hAnsi="Arial" w:cs="Arial"/>
              </w:rPr>
            </w:pPr>
          </w:p>
        </w:tc>
      </w:tr>
    </w:tbl>
    <w:p w:rsidR="000E2044" w:rsidRPr="00CD40BD" w:rsidRDefault="000E2044">
      <w:pPr>
        <w:rPr>
          <w:sz w:val="10"/>
          <w:szCs w:val="10"/>
        </w:rPr>
      </w:pPr>
    </w:p>
    <w:p w:rsidR="00E164A0" w:rsidRDefault="00E164A0" w:rsidP="009B18EA"/>
    <w:tbl>
      <w:tblPr>
        <w:tblW w:w="5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191"/>
        <w:gridCol w:w="1214"/>
        <w:gridCol w:w="2053"/>
        <w:gridCol w:w="863"/>
        <w:gridCol w:w="1184"/>
        <w:gridCol w:w="2443"/>
        <w:gridCol w:w="5222"/>
      </w:tblGrid>
      <w:tr w:rsidR="00431701" w:rsidRPr="00E164A0" w:rsidTr="002D7157">
        <w:trPr>
          <w:trHeight w:val="864"/>
          <w:tblHeader/>
          <w:jc w:val="center"/>
        </w:trPr>
        <w:tc>
          <w:tcPr>
            <w:tcW w:w="300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679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76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636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67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67" w:type="pct"/>
            <w:shd w:val="clear" w:color="000000" w:fill="F2F2F2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57" w:type="pct"/>
            <w:shd w:val="clear" w:color="000000" w:fill="F2F2F2"/>
            <w:vAlign w:val="center"/>
            <w:hideMark/>
          </w:tcPr>
          <w:p w:rsidR="00431701" w:rsidRPr="00E164A0" w:rsidRDefault="00431701" w:rsidP="000673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Variazione in aumento competenza e cassa anno 202</w:t>
            </w:r>
            <w:r w:rsidR="000673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8" w:type="pct"/>
            <w:shd w:val="clear" w:color="000000" w:fill="F2F2F2"/>
            <w:vAlign w:val="center"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431701" w:rsidRPr="00E164A0" w:rsidTr="002D7157">
        <w:trPr>
          <w:trHeight w:val="540"/>
          <w:jc w:val="center"/>
        </w:trPr>
        <w:tc>
          <w:tcPr>
            <w:tcW w:w="300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Fondi e accantonamenti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Altri fondi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431701" w:rsidRPr="00E164A0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Spesa in conto capitale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431701" w:rsidRPr="00067338" w:rsidRDefault="00067338" w:rsidP="00067338">
            <w:pPr>
              <w:ind w:left="39"/>
              <w:jc w:val="center"/>
              <w:rPr>
                <w:rFonts w:ascii="Arial" w:hAnsi="Arial" w:cs="Arial"/>
              </w:rPr>
            </w:pPr>
            <w:r w:rsidRPr="0006733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701" w:rsidRPr="00067338">
              <w:rPr>
                <w:rFonts w:ascii="Arial" w:hAnsi="Arial" w:cs="Arial"/>
                <w:sz w:val="22"/>
                <w:szCs w:val="22"/>
              </w:rPr>
              <w:t>500.000,00</w:t>
            </w:r>
          </w:p>
        </w:tc>
        <w:tc>
          <w:tcPr>
            <w:tcW w:w="1618" w:type="pct"/>
            <w:vAlign w:val="center"/>
          </w:tcPr>
          <w:p w:rsidR="00523D84" w:rsidRDefault="00523D84" w:rsidP="00B7445C">
            <w:pPr>
              <w:jc w:val="both"/>
              <w:rPr>
                <w:rFonts w:ascii="Arial" w:hAnsi="Arial" w:cs="Arial"/>
              </w:rPr>
            </w:pPr>
          </w:p>
          <w:p w:rsidR="00B7445C" w:rsidRPr="0086235B" w:rsidRDefault="00B7445C" w:rsidP="00B7445C">
            <w:pPr>
              <w:jc w:val="both"/>
              <w:rPr>
                <w:rFonts w:ascii="Arial" w:hAnsi="Arial" w:cs="Arial"/>
              </w:rPr>
            </w:pPr>
            <w:r w:rsidRPr="00E164A0">
              <w:rPr>
                <w:rFonts w:ascii="Arial" w:hAnsi="Arial" w:cs="Arial"/>
                <w:sz w:val="22"/>
                <w:szCs w:val="22"/>
              </w:rPr>
              <w:t>Prelievo delle risorse conseguente all’approvazione, nella sedute del Consiglio  del 26 gennaio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23FBF">
              <w:rPr>
                <w:rFonts w:ascii="Arial" w:hAnsi="Arial" w:cs="Arial"/>
                <w:sz w:val="22"/>
                <w:szCs w:val="22"/>
              </w:rPr>
              <w:t xml:space="preserve"> della seguente legge regionale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 e allocazione </w:t>
            </w:r>
            <w:r>
              <w:rPr>
                <w:rFonts w:ascii="Arial" w:hAnsi="Arial" w:cs="Arial"/>
                <w:sz w:val="22"/>
                <w:szCs w:val="22"/>
              </w:rPr>
              <w:t>delle risorse</w:t>
            </w:r>
            <w:r w:rsidR="00C75A55">
              <w:rPr>
                <w:rFonts w:ascii="Arial" w:hAnsi="Arial" w:cs="Arial"/>
                <w:sz w:val="22"/>
                <w:szCs w:val="22"/>
              </w:rPr>
              <w:t xml:space="preserve"> sul</w:t>
            </w:r>
            <w:bookmarkStart w:id="1" w:name="_GoBack"/>
            <w:bookmarkEnd w:id="1"/>
            <w:r w:rsidR="00C75A55">
              <w:rPr>
                <w:rFonts w:ascii="Arial" w:hAnsi="Arial" w:cs="Arial"/>
                <w:sz w:val="22"/>
                <w:szCs w:val="22"/>
              </w:rPr>
              <w:t xml:space="preserve"> programma di spesa pertinente </w:t>
            </w:r>
            <w:r w:rsidRPr="00E164A0">
              <w:rPr>
                <w:rFonts w:ascii="Arial" w:hAnsi="Arial" w:cs="Arial"/>
                <w:sz w:val="22"/>
                <w:szCs w:val="22"/>
              </w:rPr>
              <w:t>(art. 49 d.lgs. 118/2011):</w:t>
            </w:r>
          </w:p>
          <w:p w:rsidR="00431701" w:rsidRPr="00523D84" w:rsidRDefault="00B7445C" w:rsidP="00B7445C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6235B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>
              <w:rPr>
                <w:rFonts w:ascii="Arial" w:hAnsi="Arial" w:cs="Arial"/>
                <w:sz w:val="22"/>
                <w:szCs w:val="22"/>
              </w:rPr>
              <w:t>) per un importo di euro 50</w:t>
            </w:r>
            <w:r w:rsidRPr="00E164A0">
              <w:rPr>
                <w:rFonts w:ascii="Arial" w:hAnsi="Arial" w:cs="Arial"/>
                <w:sz w:val="22"/>
                <w:szCs w:val="22"/>
              </w:rPr>
              <w:t xml:space="preserve">0.000,00 </w:t>
            </w:r>
            <w:r>
              <w:rPr>
                <w:rFonts w:ascii="Arial" w:hAnsi="Arial" w:cs="Arial"/>
                <w:sz w:val="22"/>
                <w:szCs w:val="22"/>
              </w:rPr>
              <w:t xml:space="preserve"> spesa c/capitale</w:t>
            </w:r>
            <w:r w:rsidR="00523D8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23D84" w:rsidRPr="00C81BC9" w:rsidRDefault="00523D84" w:rsidP="00523D84">
            <w:pPr>
              <w:pStyle w:val="Paragrafoelenco"/>
              <w:ind w:left="304"/>
              <w:jc w:val="both"/>
              <w:rPr>
                <w:rFonts w:ascii="Arial" w:hAnsi="Arial" w:cs="Arial"/>
              </w:rPr>
            </w:pPr>
          </w:p>
        </w:tc>
      </w:tr>
      <w:tr w:rsidR="00431701" w:rsidRPr="00E164A0" w:rsidTr="002D7157">
        <w:trPr>
          <w:trHeight w:val="541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431701" w:rsidRPr="00E164A0" w:rsidRDefault="00067338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31701" w:rsidRPr="00067338" w:rsidRDefault="00067338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067338">
              <w:rPr>
                <w:rFonts w:ascii="Calibri" w:hAnsi="Calibri"/>
                <w:color w:val="000000"/>
                <w:sz w:val="22"/>
                <w:szCs w:val="22"/>
              </w:rPr>
              <w:t>Diritti sociali, politiche sociali e famiglia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31701" w:rsidRPr="00067338" w:rsidRDefault="00431701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31701" w:rsidRPr="00067338" w:rsidRDefault="00067338" w:rsidP="002D7157">
            <w:pPr>
              <w:jc w:val="center"/>
              <w:rPr>
                <w:rFonts w:ascii="Calibri" w:hAnsi="Calibri"/>
                <w:color w:val="000000"/>
              </w:rPr>
            </w:pPr>
            <w:r w:rsidRPr="00067338">
              <w:rPr>
                <w:rFonts w:ascii="Calibri" w:hAnsi="Calibri"/>
                <w:color w:val="000000"/>
                <w:sz w:val="22"/>
                <w:szCs w:val="22"/>
              </w:rPr>
              <w:t>Interventi per la disabilità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31701" w:rsidRPr="00067338" w:rsidRDefault="00067338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431701" w:rsidRPr="00067338" w:rsidRDefault="00067338" w:rsidP="002D71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Spesa in conto capitale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431701" w:rsidRPr="00E164A0" w:rsidRDefault="00C4144C" w:rsidP="00067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7338">
              <w:rPr>
                <w:rFonts w:ascii="Arial" w:hAnsi="Arial" w:cs="Arial"/>
                <w:sz w:val="22"/>
                <w:szCs w:val="22"/>
              </w:rPr>
              <w:t xml:space="preserve">  50</w:t>
            </w:r>
            <w:r w:rsidR="00431701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18" w:type="pct"/>
            <w:vAlign w:val="center"/>
          </w:tcPr>
          <w:p w:rsidR="00523D84" w:rsidRDefault="00523D84" w:rsidP="00067338">
            <w:pPr>
              <w:jc w:val="both"/>
              <w:rPr>
                <w:rFonts w:ascii="Arial" w:hAnsi="Arial" w:cs="Arial"/>
              </w:rPr>
            </w:pPr>
          </w:p>
          <w:p w:rsidR="00067338" w:rsidRPr="004E0713" w:rsidRDefault="00067338" w:rsidP="000673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Finanziamento</w:t>
            </w:r>
            <w:r w:rsidR="00723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3FBF" w:rsidRPr="00067338">
              <w:rPr>
                <w:rFonts w:ascii="Arial" w:hAnsi="Arial" w:cs="Arial"/>
                <w:sz w:val="22"/>
                <w:szCs w:val="22"/>
              </w:rPr>
              <w:t xml:space="preserve">per euro </w:t>
            </w:r>
            <w:r w:rsidR="00723FBF">
              <w:rPr>
                <w:rFonts w:ascii="Arial" w:hAnsi="Arial" w:cs="Arial"/>
                <w:sz w:val="22"/>
                <w:szCs w:val="22"/>
              </w:rPr>
              <w:t xml:space="preserve">500.000.00 dell’articolo 2, c. </w:t>
            </w:r>
            <w:r w:rsidR="00723FBF" w:rsidRPr="00067338">
              <w:rPr>
                <w:rFonts w:ascii="Arial" w:hAnsi="Arial" w:cs="Arial"/>
                <w:sz w:val="22"/>
                <w:szCs w:val="22"/>
              </w:rPr>
              <w:t xml:space="preserve">1, lettera </w:t>
            </w:r>
            <w:r w:rsidR="00723FBF">
              <w:rPr>
                <w:rFonts w:ascii="Arial" w:hAnsi="Arial" w:cs="Arial"/>
                <w:sz w:val="22"/>
                <w:szCs w:val="22"/>
              </w:rPr>
              <w:t>d</w:t>
            </w:r>
            <w:r w:rsidR="00723FBF" w:rsidRPr="0006733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164A0">
              <w:rPr>
                <w:rFonts w:ascii="Arial" w:hAnsi="Arial" w:cs="Arial"/>
                <w:sz w:val="22"/>
                <w:szCs w:val="22"/>
              </w:rPr>
              <w:t>della legge regionale (</w:t>
            </w:r>
            <w:r w:rsidRPr="00723FBF">
              <w:rPr>
                <w:rFonts w:ascii="Arial" w:hAnsi="Arial" w:cs="Arial"/>
                <w:i/>
                <w:sz w:val="22"/>
                <w:szCs w:val="22"/>
              </w:rPr>
              <w:t>Iniziative di promozione sociale, culturale e di aggregazione rivolte alle nuove generazioni</w:t>
            </w:r>
            <w:r w:rsidRPr="004E0713">
              <w:rPr>
                <w:rFonts w:ascii="Arial" w:hAnsi="Arial" w:cs="Arial"/>
                <w:sz w:val="22"/>
                <w:szCs w:val="22"/>
              </w:rPr>
              <w:t>)</w:t>
            </w:r>
            <w:r w:rsidR="00723F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23D84" w:rsidRPr="00723FBF" w:rsidRDefault="00523D84" w:rsidP="00723FBF">
            <w:pPr>
              <w:pStyle w:val="Paragrafoelenco"/>
              <w:ind w:left="289"/>
              <w:jc w:val="both"/>
              <w:rPr>
                <w:rFonts w:ascii="Arial" w:hAnsi="Arial" w:cs="Arial"/>
              </w:rPr>
            </w:pPr>
          </w:p>
        </w:tc>
      </w:tr>
    </w:tbl>
    <w:p w:rsidR="00431701" w:rsidRDefault="00431701" w:rsidP="009B18EA"/>
    <w:sectPr w:rsidR="00431701" w:rsidSect="00DF205D">
      <w:footerReference w:type="default" r:id="rId8"/>
      <w:pgSz w:w="16838" w:h="11906" w:orient="landscape"/>
      <w:pgMar w:top="426" w:right="1134" w:bottom="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A7" w:rsidRDefault="00DD01A7" w:rsidP="00725AAD">
      <w:r>
        <w:separator/>
      </w:r>
    </w:p>
  </w:endnote>
  <w:endnote w:type="continuationSeparator" w:id="0">
    <w:p w:rsidR="00DD01A7" w:rsidRDefault="00DD01A7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47965"/>
      <w:docPartObj>
        <w:docPartGallery w:val="Page Numbers (Bottom of Page)"/>
        <w:docPartUnique/>
      </w:docPartObj>
    </w:sdtPr>
    <w:sdtEndPr/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A7" w:rsidRDefault="00DD01A7" w:rsidP="00725AAD">
      <w:r>
        <w:separator/>
      </w:r>
    </w:p>
  </w:footnote>
  <w:footnote w:type="continuationSeparator" w:id="0">
    <w:p w:rsidR="00DD01A7" w:rsidRDefault="00DD01A7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F9"/>
    <w:rsid w:val="00004462"/>
    <w:rsid w:val="00067338"/>
    <w:rsid w:val="000D06C7"/>
    <w:rsid w:val="000E2044"/>
    <w:rsid w:val="000E654E"/>
    <w:rsid w:val="00135216"/>
    <w:rsid w:val="00136F83"/>
    <w:rsid w:val="0014170C"/>
    <w:rsid w:val="0017769C"/>
    <w:rsid w:val="00193993"/>
    <w:rsid w:val="00221742"/>
    <w:rsid w:val="002247B6"/>
    <w:rsid w:val="00267240"/>
    <w:rsid w:val="002831E4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431701"/>
    <w:rsid w:val="00434078"/>
    <w:rsid w:val="004A58B2"/>
    <w:rsid w:val="004B6EFB"/>
    <w:rsid w:val="004E0713"/>
    <w:rsid w:val="005104D2"/>
    <w:rsid w:val="00523D84"/>
    <w:rsid w:val="00537183"/>
    <w:rsid w:val="00580755"/>
    <w:rsid w:val="005F12DA"/>
    <w:rsid w:val="005F6128"/>
    <w:rsid w:val="006327C8"/>
    <w:rsid w:val="006A66B8"/>
    <w:rsid w:val="006C7A7A"/>
    <w:rsid w:val="00723FBF"/>
    <w:rsid w:val="00725AAD"/>
    <w:rsid w:val="00753956"/>
    <w:rsid w:val="0075406F"/>
    <w:rsid w:val="007600E0"/>
    <w:rsid w:val="007B13ED"/>
    <w:rsid w:val="007D4C57"/>
    <w:rsid w:val="00832D05"/>
    <w:rsid w:val="0086235B"/>
    <w:rsid w:val="008A35D7"/>
    <w:rsid w:val="008E2D37"/>
    <w:rsid w:val="00905FFA"/>
    <w:rsid w:val="009B18EA"/>
    <w:rsid w:val="009D4C53"/>
    <w:rsid w:val="009E537D"/>
    <w:rsid w:val="00A0660C"/>
    <w:rsid w:val="00A119DB"/>
    <w:rsid w:val="00A159B4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7445C"/>
    <w:rsid w:val="00B91969"/>
    <w:rsid w:val="00BE3C8D"/>
    <w:rsid w:val="00BF339B"/>
    <w:rsid w:val="00C4144C"/>
    <w:rsid w:val="00C75A55"/>
    <w:rsid w:val="00C81BC9"/>
    <w:rsid w:val="00CC0A14"/>
    <w:rsid w:val="00CD40BD"/>
    <w:rsid w:val="00D13BFA"/>
    <w:rsid w:val="00D71EAC"/>
    <w:rsid w:val="00D72A15"/>
    <w:rsid w:val="00D72E9E"/>
    <w:rsid w:val="00D809FD"/>
    <w:rsid w:val="00DA573C"/>
    <w:rsid w:val="00DD01A7"/>
    <w:rsid w:val="00DE2B22"/>
    <w:rsid w:val="00DF205D"/>
    <w:rsid w:val="00E164A0"/>
    <w:rsid w:val="00EB153E"/>
    <w:rsid w:val="00ED25D5"/>
    <w:rsid w:val="00EF012D"/>
    <w:rsid w:val="00F058C0"/>
    <w:rsid w:val="00F2340C"/>
    <w:rsid w:val="00F5431A"/>
    <w:rsid w:val="00F94BA3"/>
    <w:rsid w:val="00FA0C3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.</cp:lastModifiedBy>
  <cp:revision>73</cp:revision>
  <cp:lastPrinted>2019-02-13T13:36:00Z</cp:lastPrinted>
  <dcterms:created xsi:type="dcterms:W3CDTF">2017-01-31T08:19:00Z</dcterms:created>
  <dcterms:modified xsi:type="dcterms:W3CDTF">2022-01-28T15:05:00Z</dcterms:modified>
</cp:coreProperties>
</file>