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F9" w:rsidRPr="002B26F9" w:rsidRDefault="002B26F9" w:rsidP="002B26F9">
      <w:pPr>
        <w:jc w:val="right"/>
        <w:rPr>
          <w:b/>
        </w:rPr>
      </w:pPr>
      <w:r w:rsidRPr="002B26F9">
        <w:rPr>
          <w:b/>
        </w:rPr>
        <w:t>Allegato A</w:t>
      </w:r>
    </w:p>
    <w:p w:rsidR="00753956" w:rsidRDefault="00753956"/>
    <w:p w:rsidR="00B91969" w:rsidRDefault="00753956">
      <w:pPr>
        <w:rPr>
          <w:b/>
        </w:rPr>
      </w:pPr>
      <w:r w:rsidRPr="00753956">
        <w:rPr>
          <w:b/>
        </w:rPr>
        <w:t>SPESA</w:t>
      </w:r>
      <w:r w:rsidR="00FE1515">
        <w:rPr>
          <w:b/>
        </w:rPr>
        <w:t xml:space="preserve"> - variazioni di sintesi</w:t>
      </w:r>
      <w:r w:rsidR="00EF012D">
        <w:rPr>
          <w:b/>
        </w:rPr>
        <w:t xml:space="preserve"> per missione/programma/titoli</w:t>
      </w:r>
    </w:p>
    <w:p w:rsidR="00135216" w:rsidRPr="00753956" w:rsidRDefault="00135216">
      <w:pPr>
        <w:rPr>
          <w:b/>
        </w:rPr>
      </w:pPr>
    </w:p>
    <w:tbl>
      <w:tblPr>
        <w:tblW w:w="5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7"/>
        <w:gridCol w:w="2024"/>
        <w:gridCol w:w="1114"/>
        <w:gridCol w:w="2097"/>
        <w:gridCol w:w="799"/>
        <w:gridCol w:w="1624"/>
        <w:gridCol w:w="2247"/>
        <w:gridCol w:w="5172"/>
      </w:tblGrid>
      <w:tr w:rsidR="00D71EAC" w:rsidRPr="002B26F9" w:rsidTr="00D71EAC">
        <w:trPr>
          <w:trHeight w:val="864"/>
          <w:tblHeader/>
          <w:jc w:val="center"/>
        </w:trPr>
        <w:tc>
          <w:tcPr>
            <w:tcW w:w="284" w:type="pct"/>
            <w:shd w:val="clear" w:color="000000" w:fill="F2F2F2"/>
            <w:vAlign w:val="center"/>
            <w:hideMark/>
          </w:tcPr>
          <w:p w:rsidR="00A21A84" w:rsidRPr="002B26F9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Missione</w:t>
            </w:r>
          </w:p>
        </w:tc>
        <w:tc>
          <w:tcPr>
            <w:tcW w:w="633" w:type="pct"/>
            <w:shd w:val="clear" w:color="000000" w:fill="F2F2F2"/>
            <w:vAlign w:val="center"/>
            <w:hideMark/>
          </w:tcPr>
          <w:p w:rsidR="00A21A84" w:rsidRPr="002B26F9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Missione</w:t>
            </w:r>
          </w:p>
        </w:tc>
        <w:tc>
          <w:tcPr>
            <w:tcW w:w="348" w:type="pct"/>
            <w:shd w:val="clear" w:color="000000" w:fill="F2F2F2"/>
            <w:vAlign w:val="center"/>
            <w:hideMark/>
          </w:tcPr>
          <w:p w:rsidR="00A21A84" w:rsidRPr="002B26F9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Programma</w:t>
            </w:r>
          </w:p>
        </w:tc>
        <w:tc>
          <w:tcPr>
            <w:tcW w:w="656" w:type="pct"/>
            <w:shd w:val="clear" w:color="000000" w:fill="F2F2F2"/>
            <w:vAlign w:val="center"/>
            <w:hideMark/>
          </w:tcPr>
          <w:p w:rsidR="00A21A84" w:rsidRPr="002B26F9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Programma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:rsidR="00A21A84" w:rsidRPr="002B26F9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Titolo (codice)</w:t>
            </w:r>
          </w:p>
        </w:tc>
        <w:tc>
          <w:tcPr>
            <w:tcW w:w="508" w:type="pct"/>
            <w:shd w:val="clear" w:color="000000" w:fill="F2F2F2"/>
            <w:vAlign w:val="center"/>
            <w:hideMark/>
          </w:tcPr>
          <w:p w:rsidR="00A21A84" w:rsidRPr="002B26F9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Titolo</w:t>
            </w:r>
          </w:p>
        </w:tc>
        <w:tc>
          <w:tcPr>
            <w:tcW w:w="703" w:type="pct"/>
            <w:shd w:val="clear" w:color="000000" w:fill="F2F2F2"/>
            <w:vAlign w:val="center"/>
            <w:hideMark/>
          </w:tcPr>
          <w:p w:rsidR="00A21A84" w:rsidRPr="002B26F9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 xml:space="preserve">Variazione in aumento competenza e cassa anno </w:t>
            </w:r>
            <w:r w:rsidR="00F94BA3">
              <w:rPr>
                <w:rFonts w:ascii="Calibri" w:hAnsi="Calibri"/>
                <w:b/>
                <w:bCs/>
                <w:color w:val="000000"/>
                <w:sz w:val="20"/>
              </w:rPr>
              <w:t>2020</w:t>
            </w:r>
          </w:p>
        </w:tc>
        <w:tc>
          <w:tcPr>
            <w:tcW w:w="1618" w:type="pct"/>
            <w:shd w:val="clear" w:color="000000" w:fill="F2F2F2"/>
            <w:vAlign w:val="center"/>
          </w:tcPr>
          <w:p w:rsidR="00A21A84" w:rsidRPr="002B26F9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Motivazione</w:t>
            </w:r>
          </w:p>
        </w:tc>
      </w:tr>
      <w:tr w:rsidR="00D71EAC" w:rsidRPr="002B26F9" w:rsidTr="00D71EAC">
        <w:trPr>
          <w:trHeight w:val="540"/>
          <w:jc w:val="center"/>
        </w:trPr>
        <w:tc>
          <w:tcPr>
            <w:tcW w:w="284" w:type="pct"/>
            <w:shd w:val="clear" w:color="auto" w:fill="auto"/>
            <w:vAlign w:val="center"/>
            <w:hideMark/>
          </w:tcPr>
          <w:p w:rsidR="00221742" w:rsidRPr="002B26F9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bookmarkStart w:id="0" w:name="_Hlk504135374"/>
            <w:r w:rsidRPr="002B26F9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221742" w:rsidRPr="002B26F9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Fondi e accantonamenti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:rsidR="00221742" w:rsidRPr="002B26F9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221742" w:rsidRPr="002B26F9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Altri fondi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221742" w:rsidRPr="002B26F9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21742" w:rsidRPr="002B26F9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221742" w:rsidRPr="00A21A84" w:rsidRDefault="00F94BA3" w:rsidP="00D71EAC">
            <w:pPr>
              <w:pStyle w:val="Paragrafoelenco"/>
              <w:numPr>
                <w:ilvl w:val="0"/>
                <w:numId w:val="1"/>
              </w:numPr>
              <w:ind w:left="4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  <w:r w:rsidR="00221742" w:rsidRPr="00A21A8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618" w:type="pct"/>
            <w:vAlign w:val="center"/>
          </w:tcPr>
          <w:p w:rsidR="00221742" w:rsidRDefault="00221742" w:rsidP="005F6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Riduzione  conseguente all’app</w:t>
            </w:r>
            <w:r w:rsidR="005F6128">
              <w:rPr>
                <w:rFonts w:ascii="Arial" w:hAnsi="Arial" w:cs="Arial"/>
                <w:sz w:val="20"/>
                <w:szCs w:val="20"/>
              </w:rPr>
              <w:t>rovazione nell</w:t>
            </w:r>
            <w:r w:rsidR="00135216">
              <w:rPr>
                <w:rFonts w:ascii="Arial" w:hAnsi="Arial" w:cs="Arial"/>
                <w:sz w:val="20"/>
                <w:szCs w:val="20"/>
              </w:rPr>
              <w:t>e</w:t>
            </w:r>
            <w:r w:rsidR="005F6128">
              <w:rPr>
                <w:rFonts w:ascii="Arial" w:hAnsi="Arial" w:cs="Arial"/>
                <w:sz w:val="20"/>
                <w:szCs w:val="20"/>
              </w:rPr>
              <w:t xml:space="preserve"> sedut</w:t>
            </w:r>
            <w:r w:rsidR="00135216">
              <w:rPr>
                <w:rFonts w:ascii="Arial" w:hAnsi="Arial" w:cs="Arial"/>
                <w:sz w:val="20"/>
                <w:szCs w:val="20"/>
              </w:rPr>
              <w:t xml:space="preserve">e del Consiglio </w:t>
            </w:r>
            <w:r w:rsidR="005F6128">
              <w:rPr>
                <w:rFonts w:ascii="Arial" w:hAnsi="Arial" w:cs="Arial"/>
                <w:sz w:val="20"/>
                <w:szCs w:val="20"/>
              </w:rPr>
              <w:t xml:space="preserve"> del 11</w:t>
            </w:r>
            <w:r w:rsidR="00135216">
              <w:rPr>
                <w:rFonts w:ascii="Arial" w:hAnsi="Arial" w:cs="Arial"/>
                <w:sz w:val="20"/>
                <w:szCs w:val="20"/>
              </w:rPr>
              <w:t>/12</w:t>
            </w:r>
            <w:r w:rsidR="005F6128">
              <w:rPr>
                <w:rFonts w:ascii="Arial" w:hAnsi="Arial" w:cs="Arial"/>
                <w:sz w:val="20"/>
                <w:szCs w:val="20"/>
              </w:rPr>
              <w:t xml:space="preserve"> febbraio 2020 delle seguenti leggi regionali:</w:t>
            </w:r>
          </w:p>
          <w:p w:rsidR="00A119DB" w:rsidRDefault="00A119DB" w:rsidP="005F6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6128" w:rsidRDefault="005F6128" w:rsidP="005F6128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877">
              <w:rPr>
                <w:rFonts w:ascii="Arial" w:hAnsi="Arial" w:cs="Arial"/>
                <w:sz w:val="20"/>
                <w:szCs w:val="20"/>
              </w:rPr>
              <w:t>(</w:t>
            </w:r>
            <w:r w:rsidRPr="00AD2DCA">
              <w:rPr>
                <w:rFonts w:ascii="Arial" w:hAnsi="Arial" w:cs="Arial"/>
                <w:i/>
                <w:sz w:val="20"/>
                <w:szCs w:val="20"/>
              </w:rPr>
              <w:t>Interventi del Consiglio regionale a sostegno delle organizzazioni di volontariato che svolgono attività per il sollievo dei pa</w:t>
            </w:r>
            <w:bookmarkStart w:id="1" w:name="_GoBack"/>
            <w:bookmarkEnd w:id="1"/>
            <w:r w:rsidRPr="00AD2DCA">
              <w:rPr>
                <w:rFonts w:ascii="Arial" w:hAnsi="Arial" w:cs="Arial"/>
                <w:i/>
                <w:sz w:val="20"/>
                <w:szCs w:val="20"/>
              </w:rPr>
              <w:t>zienti pediatrici delle strutture sanitarie della Toscana</w:t>
            </w:r>
            <w:r w:rsidRPr="002F2877">
              <w:rPr>
                <w:rFonts w:ascii="Arial" w:hAnsi="Arial" w:cs="Arial"/>
                <w:sz w:val="20"/>
                <w:szCs w:val="20"/>
              </w:rPr>
              <w:t>),  per un importo di euro 100.000,00</w:t>
            </w:r>
            <w:r w:rsidR="00A119DB">
              <w:rPr>
                <w:rFonts w:ascii="Arial" w:hAnsi="Arial" w:cs="Arial"/>
                <w:sz w:val="20"/>
                <w:szCs w:val="20"/>
              </w:rPr>
              <w:t xml:space="preserve"> – L.R. </w:t>
            </w:r>
            <w:r w:rsidR="00A119DB">
              <w:t>6/2020 a.c.</w:t>
            </w:r>
          </w:p>
          <w:p w:rsidR="002831E4" w:rsidRPr="005F6128" w:rsidRDefault="002831E4" w:rsidP="002831E4">
            <w:pPr>
              <w:pStyle w:val="Paragrafoelenco"/>
              <w:ind w:left="30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6128" w:rsidRDefault="005F6128" w:rsidP="005F6128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877">
              <w:rPr>
                <w:rFonts w:ascii="Arial" w:hAnsi="Arial" w:cs="Arial"/>
                <w:sz w:val="20"/>
                <w:szCs w:val="20"/>
              </w:rPr>
              <w:t>(</w:t>
            </w:r>
            <w:r w:rsidRPr="00AD2DCA">
              <w:rPr>
                <w:rFonts w:ascii="Arial" w:hAnsi="Arial" w:cs="Arial"/>
                <w:i/>
                <w:sz w:val="20"/>
                <w:szCs w:val="20"/>
              </w:rPr>
              <w:t>Interventi di valorizzazione della memoria della Toscana. Costituzione dell’archivio documentale denominato “Armadio della memoria</w:t>
            </w:r>
            <w:r w:rsidRPr="002F2877">
              <w:rPr>
                <w:rFonts w:ascii="Arial" w:hAnsi="Arial" w:cs="Arial"/>
                <w:sz w:val="20"/>
                <w:szCs w:val="20"/>
              </w:rPr>
              <w:t>”), per un importo di euro 30.000,00</w:t>
            </w:r>
            <w:r w:rsidR="00A119D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A119DB">
              <w:t>L.R. n. 4/2020 a.c;</w:t>
            </w:r>
          </w:p>
          <w:p w:rsidR="00AD2DCA" w:rsidRPr="002831E4" w:rsidRDefault="00AD2DCA" w:rsidP="002831E4">
            <w:pPr>
              <w:ind w:lef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6128" w:rsidRPr="002F2877" w:rsidRDefault="005F6128" w:rsidP="002F2877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877">
              <w:rPr>
                <w:rFonts w:ascii="Arial" w:hAnsi="Arial" w:cs="Arial"/>
                <w:sz w:val="20"/>
                <w:szCs w:val="20"/>
              </w:rPr>
              <w:t>(</w:t>
            </w:r>
            <w:r w:rsidRPr="00AD2DCA">
              <w:rPr>
                <w:rFonts w:ascii="Arial" w:hAnsi="Arial" w:cs="Arial"/>
                <w:i/>
                <w:sz w:val="20"/>
                <w:szCs w:val="20"/>
              </w:rPr>
              <w:t>Valorizzazione dell’identità e delle tradizioni storiche e culturali della Toscana</w:t>
            </w:r>
            <w:r w:rsidRPr="002F2877">
              <w:rPr>
                <w:rFonts w:ascii="Arial" w:hAnsi="Arial" w:cs="Arial"/>
                <w:sz w:val="20"/>
                <w:szCs w:val="20"/>
              </w:rPr>
              <w:t>) per un importo di euro 149.000,00</w:t>
            </w:r>
            <w:r w:rsidR="00A119DB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A119DB">
              <w:t>L.R. n. 5/2020 a.c.</w:t>
            </w:r>
          </w:p>
        </w:tc>
      </w:tr>
      <w:bookmarkEnd w:id="0"/>
      <w:tr w:rsidR="00D71EAC" w:rsidRPr="002B26F9" w:rsidTr="00D71EAC">
        <w:trPr>
          <w:trHeight w:val="1004"/>
          <w:jc w:val="center"/>
        </w:trPr>
        <w:tc>
          <w:tcPr>
            <w:tcW w:w="284" w:type="pct"/>
            <w:shd w:val="clear" w:color="auto" w:fill="auto"/>
            <w:vAlign w:val="center"/>
            <w:hideMark/>
          </w:tcPr>
          <w:p w:rsidR="00A609EA" w:rsidRPr="00A21A84" w:rsidRDefault="00A609EA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A21A84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A609EA" w:rsidRPr="00A21A84" w:rsidRDefault="00A609EA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A21A84">
              <w:rPr>
                <w:rFonts w:ascii="Calibri" w:hAnsi="Calibri"/>
                <w:color w:val="000000"/>
              </w:rPr>
              <w:t>Tutela e valorizzazione dei beni e delle attività culturali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:rsidR="00A609EA" w:rsidRPr="00A21A84" w:rsidRDefault="00BE3C8D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A609EA" w:rsidRPr="00A21A84" w:rsidRDefault="00A609EA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A21A84">
              <w:rPr>
                <w:rFonts w:ascii="Calibri" w:hAnsi="Calibri"/>
                <w:color w:val="000000"/>
              </w:rPr>
              <w:t>Attività culturali e interventi diversi nel settore culturale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A609EA" w:rsidRPr="00A21A84" w:rsidRDefault="00A609EA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A21A8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609EA" w:rsidRPr="00A21A84" w:rsidRDefault="00A609EA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A21A84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A609EA" w:rsidRPr="00A21A84" w:rsidRDefault="00AD2DCA" w:rsidP="00AD2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136.000,00</w:t>
            </w:r>
          </w:p>
        </w:tc>
        <w:tc>
          <w:tcPr>
            <w:tcW w:w="1618" w:type="pct"/>
            <w:vAlign w:val="center"/>
          </w:tcPr>
          <w:p w:rsidR="00AD2DCA" w:rsidRDefault="002F2877" w:rsidP="002F2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Finanziamento</w:t>
            </w:r>
            <w:r w:rsidR="00AD2DC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609EA" w:rsidRDefault="00AD2DCA" w:rsidP="00AD2DCA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 euro 106.000,00 </w:t>
            </w:r>
            <w:r w:rsidR="002F2877" w:rsidRPr="00AD2D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dell’articolo </w:t>
            </w:r>
            <w:r w:rsidR="002F2877" w:rsidRPr="00AD2DC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lett. A), B) e D)</w:t>
            </w:r>
            <w:r w:rsidR="002F2877" w:rsidRPr="00AD2DCA">
              <w:rPr>
                <w:rFonts w:ascii="Arial" w:hAnsi="Arial" w:cs="Arial"/>
                <w:sz w:val="20"/>
                <w:szCs w:val="20"/>
              </w:rPr>
              <w:t xml:space="preserve"> della legge regionale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D2DCA">
              <w:rPr>
                <w:rFonts w:ascii="Arial" w:hAnsi="Arial" w:cs="Arial"/>
                <w:i/>
                <w:sz w:val="20"/>
                <w:szCs w:val="20"/>
              </w:rPr>
              <w:t>Valorizzazione dell’identità e delle tradizioni storiche e culturali della Toscana</w:t>
            </w:r>
            <w:r w:rsidRPr="002F287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D2DCA" w:rsidRPr="002831E4" w:rsidRDefault="00AD2DCA" w:rsidP="00AD2DCA">
            <w:pPr>
              <w:pStyle w:val="Paragrafoelenco"/>
              <w:ind w:left="30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AD2DCA" w:rsidRPr="00AD2DCA" w:rsidRDefault="00AD2DCA" w:rsidP="00AD2DCA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euro 30.000,00 della legge regionale (</w:t>
            </w:r>
            <w:r w:rsidRPr="00AD2DCA">
              <w:rPr>
                <w:rFonts w:ascii="Arial" w:hAnsi="Arial" w:cs="Arial"/>
                <w:i/>
                <w:sz w:val="20"/>
                <w:szCs w:val="20"/>
              </w:rPr>
              <w:t>Interventi di valorizzazione della memoria della Toscana. Costituzione dell’archivio documentale denominato “Armadio della memoria”)</w:t>
            </w:r>
            <w:r w:rsidR="00A119D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D71EAC" w:rsidRPr="002B26F9" w:rsidTr="00D71EAC">
        <w:trPr>
          <w:trHeight w:val="1004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5F6128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F6128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Diritti sociali, politiche sociali e famiglia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5F6128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F6128" w:rsidRPr="00A21A84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Cooperazione e associazionismo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F6128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F6128" w:rsidRPr="00A21A84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A21A84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5F6128" w:rsidRPr="00A21A84" w:rsidRDefault="002F2877" w:rsidP="00AD2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1618" w:type="pct"/>
            <w:vAlign w:val="center"/>
          </w:tcPr>
          <w:p w:rsidR="005F6128" w:rsidRDefault="002F2877" w:rsidP="002F2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Finanziamento</w:t>
            </w:r>
            <w:r w:rsidR="00AD2DCA">
              <w:rPr>
                <w:rFonts w:ascii="Arial" w:hAnsi="Arial" w:cs="Arial"/>
                <w:sz w:val="20"/>
                <w:szCs w:val="20"/>
              </w:rPr>
              <w:t xml:space="preserve"> per euro 100.000,00</w:t>
            </w:r>
            <w:r w:rsidRPr="002F2877">
              <w:rPr>
                <w:rFonts w:ascii="Arial" w:hAnsi="Arial" w:cs="Arial"/>
                <w:sz w:val="20"/>
                <w:szCs w:val="20"/>
              </w:rPr>
              <w:t xml:space="preserve"> della legge regionale (</w:t>
            </w:r>
            <w:r w:rsidRPr="00AD2DCA">
              <w:rPr>
                <w:rFonts w:ascii="Arial" w:hAnsi="Arial" w:cs="Arial"/>
                <w:i/>
                <w:sz w:val="20"/>
                <w:szCs w:val="20"/>
              </w:rPr>
              <w:t>Interventi del Consiglio regionale a sostegno delle organizzazioni di volontariato che svolgono attività per il sollievo dei pazienti pediatrici delle strutture sanitarie della Toscana</w:t>
            </w:r>
            <w:r w:rsidR="00AD2DC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A119D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D71EAC" w:rsidRPr="002B26F9" w:rsidTr="00D71EAC">
        <w:trPr>
          <w:trHeight w:val="81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F94BA3" w:rsidRPr="00A21A84" w:rsidRDefault="00F94BA3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94BA3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Sviluppo economico e competitività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94BA3" w:rsidRDefault="00F94BA3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F94BA3" w:rsidRPr="00A21A84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Commercio –reti distributive-tutela dei consumatori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F94BA3" w:rsidRPr="00A21A84" w:rsidRDefault="00F94BA3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94BA3" w:rsidRPr="00A21A84" w:rsidRDefault="005F6128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A21A84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F94BA3" w:rsidRPr="00A21A84" w:rsidRDefault="00AD2DCA" w:rsidP="00AD2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43.000,00</w:t>
            </w:r>
          </w:p>
        </w:tc>
        <w:tc>
          <w:tcPr>
            <w:tcW w:w="1618" w:type="pct"/>
            <w:vAlign w:val="center"/>
          </w:tcPr>
          <w:p w:rsidR="00F94BA3" w:rsidRDefault="00AD2DCA" w:rsidP="00AD2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Finanziamento </w:t>
            </w:r>
            <w:r w:rsidRPr="00AD2DCA">
              <w:rPr>
                <w:rFonts w:ascii="Arial" w:hAnsi="Arial" w:cs="Arial"/>
                <w:sz w:val="20"/>
                <w:szCs w:val="20"/>
              </w:rPr>
              <w:t xml:space="preserve">per euro </w:t>
            </w:r>
            <w:r>
              <w:rPr>
                <w:rFonts w:ascii="Arial" w:hAnsi="Arial" w:cs="Arial"/>
                <w:sz w:val="20"/>
                <w:szCs w:val="20"/>
              </w:rPr>
              <w:t>43.000,00</w:t>
            </w:r>
            <w:r w:rsidRPr="00AD2DCA">
              <w:rPr>
                <w:rFonts w:ascii="Arial" w:hAnsi="Arial" w:cs="Arial"/>
                <w:sz w:val="20"/>
                <w:szCs w:val="20"/>
              </w:rPr>
              <w:t xml:space="preserve">  dell’articol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D2DCA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lettera C</w:t>
            </w:r>
            <w:r w:rsidRPr="00AD2DCA">
              <w:rPr>
                <w:rFonts w:ascii="Arial" w:hAnsi="Arial" w:cs="Arial"/>
                <w:sz w:val="20"/>
                <w:szCs w:val="20"/>
              </w:rPr>
              <w:t>) della legge regionale (</w:t>
            </w:r>
            <w:r w:rsidRPr="00AD2DCA">
              <w:rPr>
                <w:rFonts w:ascii="Arial" w:hAnsi="Arial" w:cs="Arial"/>
                <w:i/>
                <w:sz w:val="20"/>
                <w:szCs w:val="20"/>
              </w:rPr>
              <w:t>Valorizzazione dell’identità e delle tradizioni storiche e culturali della Toscana</w:t>
            </w:r>
            <w:r w:rsidRPr="00AD2DCA">
              <w:rPr>
                <w:rFonts w:ascii="Arial" w:hAnsi="Arial" w:cs="Arial"/>
                <w:sz w:val="20"/>
                <w:szCs w:val="20"/>
              </w:rPr>
              <w:t>)</w:t>
            </w:r>
            <w:r w:rsidR="00A119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E2044" w:rsidRDefault="000E2044"/>
    <w:sectPr w:rsidR="000E2044" w:rsidSect="00A119DB">
      <w:footerReference w:type="default" r:id="rId7"/>
      <w:pgSz w:w="16838" w:h="11906" w:orient="landscape"/>
      <w:pgMar w:top="426" w:right="1134" w:bottom="142" w:left="1418" w:header="709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31A" w:rsidRDefault="00F5431A" w:rsidP="00725AAD">
      <w:r>
        <w:separator/>
      </w:r>
    </w:p>
  </w:endnote>
  <w:endnote w:type="continuationSeparator" w:id="0">
    <w:p w:rsidR="00F5431A" w:rsidRDefault="00F5431A" w:rsidP="0072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447965"/>
      <w:docPartObj>
        <w:docPartGallery w:val="Page Numbers (Bottom of Page)"/>
        <w:docPartUnique/>
      </w:docPartObj>
    </w:sdtPr>
    <w:sdtContent>
      <w:p w:rsidR="00725AAD" w:rsidRDefault="00FE1515">
        <w:pPr>
          <w:pStyle w:val="Pidipagina"/>
          <w:jc w:val="center"/>
        </w:pPr>
        <w:r>
          <w:t xml:space="preserve"> </w:t>
        </w:r>
      </w:p>
    </w:sdtContent>
  </w:sdt>
  <w:p w:rsidR="00725AAD" w:rsidRDefault="00725A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31A" w:rsidRDefault="00F5431A" w:rsidP="00725AAD">
      <w:r>
        <w:separator/>
      </w:r>
    </w:p>
  </w:footnote>
  <w:footnote w:type="continuationSeparator" w:id="0">
    <w:p w:rsidR="00F5431A" w:rsidRDefault="00F5431A" w:rsidP="00725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6F9"/>
    <w:rsid w:val="00004462"/>
    <w:rsid w:val="000D06C7"/>
    <w:rsid w:val="000D472E"/>
    <w:rsid w:val="000E2044"/>
    <w:rsid w:val="00135216"/>
    <w:rsid w:val="00136F83"/>
    <w:rsid w:val="0017769C"/>
    <w:rsid w:val="00193993"/>
    <w:rsid w:val="00221742"/>
    <w:rsid w:val="002831E4"/>
    <w:rsid w:val="002A38BF"/>
    <w:rsid w:val="002A5B1A"/>
    <w:rsid w:val="002B26F9"/>
    <w:rsid w:val="002F2877"/>
    <w:rsid w:val="00335DD3"/>
    <w:rsid w:val="00346DAC"/>
    <w:rsid w:val="003501B3"/>
    <w:rsid w:val="003948C7"/>
    <w:rsid w:val="003A2844"/>
    <w:rsid w:val="003A716C"/>
    <w:rsid w:val="00434078"/>
    <w:rsid w:val="004A58B2"/>
    <w:rsid w:val="004B6EFB"/>
    <w:rsid w:val="005F12DA"/>
    <w:rsid w:val="005F6128"/>
    <w:rsid w:val="006C7A7A"/>
    <w:rsid w:val="00725AAD"/>
    <w:rsid w:val="00753956"/>
    <w:rsid w:val="0075406F"/>
    <w:rsid w:val="007600E0"/>
    <w:rsid w:val="007D4C57"/>
    <w:rsid w:val="008A35D7"/>
    <w:rsid w:val="008E2D37"/>
    <w:rsid w:val="00905FFA"/>
    <w:rsid w:val="009D4C53"/>
    <w:rsid w:val="00A0660C"/>
    <w:rsid w:val="00A119DB"/>
    <w:rsid w:val="00A159B4"/>
    <w:rsid w:val="00A21A84"/>
    <w:rsid w:val="00A437E4"/>
    <w:rsid w:val="00A609EA"/>
    <w:rsid w:val="00AB0A0A"/>
    <w:rsid w:val="00AC763E"/>
    <w:rsid w:val="00AD2DCA"/>
    <w:rsid w:val="00B075BA"/>
    <w:rsid w:val="00B62E09"/>
    <w:rsid w:val="00B64F08"/>
    <w:rsid w:val="00B91969"/>
    <w:rsid w:val="00BE3C8D"/>
    <w:rsid w:val="00CD55F6"/>
    <w:rsid w:val="00D13BFA"/>
    <w:rsid w:val="00D71EAC"/>
    <w:rsid w:val="00D72A15"/>
    <w:rsid w:val="00D72E9E"/>
    <w:rsid w:val="00D809FD"/>
    <w:rsid w:val="00DA573C"/>
    <w:rsid w:val="00DE2B22"/>
    <w:rsid w:val="00EF012D"/>
    <w:rsid w:val="00F058C0"/>
    <w:rsid w:val="00F5431A"/>
    <w:rsid w:val="00F94BA3"/>
    <w:rsid w:val="00FE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a.nenci</cp:lastModifiedBy>
  <cp:revision>2</cp:revision>
  <cp:lastPrinted>2019-02-13T13:36:00Z</cp:lastPrinted>
  <dcterms:created xsi:type="dcterms:W3CDTF">2020-03-04T11:01:00Z</dcterms:created>
  <dcterms:modified xsi:type="dcterms:W3CDTF">2020-03-04T11:01:00Z</dcterms:modified>
</cp:coreProperties>
</file>